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6C64BF" w:rsidRPr="00A75E82" w14:paraId="799B97F2" w14:textId="77777777" w:rsidTr="00FA1827">
        <w:tc>
          <w:tcPr>
            <w:tcW w:w="1980" w:type="dxa"/>
          </w:tcPr>
          <w:p w14:paraId="79C764BA" w14:textId="77777777" w:rsidR="006C64BF" w:rsidRPr="00A75E82" w:rsidRDefault="006C64BF" w:rsidP="006C64BF">
            <w:pPr>
              <w:ind w:left="714" w:hanging="357"/>
            </w:pPr>
            <w:r w:rsidRPr="00A75E82">
              <w:t>Title</w:t>
            </w:r>
          </w:p>
        </w:tc>
        <w:tc>
          <w:tcPr>
            <w:tcW w:w="7036" w:type="dxa"/>
          </w:tcPr>
          <w:p w14:paraId="71703B30" w14:textId="1EA61009" w:rsidR="006C64BF" w:rsidRPr="00A75E82" w:rsidRDefault="006C64BF" w:rsidP="006C64BF">
            <w:pPr>
              <w:ind w:left="714" w:hanging="357"/>
            </w:pPr>
            <w:r w:rsidRPr="00A75E82">
              <w:t>Overview of tools for sentiment analysis</w:t>
            </w:r>
            <w:r w:rsidR="0025534D">
              <w:t xml:space="preserve"> and opinion mining</w:t>
            </w:r>
          </w:p>
        </w:tc>
      </w:tr>
      <w:tr w:rsidR="006C64BF" w:rsidRPr="00A75E82" w14:paraId="5298710B" w14:textId="77777777" w:rsidTr="00FA1827">
        <w:tc>
          <w:tcPr>
            <w:tcW w:w="1980" w:type="dxa"/>
          </w:tcPr>
          <w:p w14:paraId="61211453" w14:textId="77777777" w:rsidR="006C64BF" w:rsidRPr="00A75E82" w:rsidRDefault="006C64BF" w:rsidP="006C64BF">
            <w:pPr>
              <w:ind w:left="714" w:hanging="357"/>
            </w:pPr>
            <w:r w:rsidRPr="00A75E82">
              <w:t>Version</w:t>
            </w:r>
          </w:p>
        </w:tc>
        <w:tc>
          <w:tcPr>
            <w:tcW w:w="7036" w:type="dxa"/>
          </w:tcPr>
          <w:p w14:paraId="4D15A645" w14:textId="66C6DEF5" w:rsidR="006C64BF" w:rsidRPr="00A75E82" w:rsidRDefault="00854581" w:rsidP="006C64BF">
            <w:pPr>
              <w:ind w:left="714" w:hanging="357"/>
            </w:pPr>
            <w:r>
              <w:t>1.0</w:t>
            </w:r>
          </w:p>
        </w:tc>
      </w:tr>
      <w:tr w:rsidR="006C64BF" w:rsidRPr="00A75E82" w14:paraId="2D5F009F" w14:textId="77777777" w:rsidTr="00FA1827">
        <w:tc>
          <w:tcPr>
            <w:tcW w:w="1980" w:type="dxa"/>
          </w:tcPr>
          <w:p w14:paraId="3D3593E1" w14:textId="77777777" w:rsidR="006C64BF" w:rsidRPr="00A75E82" w:rsidRDefault="006C64BF" w:rsidP="006C64BF">
            <w:pPr>
              <w:ind w:left="714" w:hanging="357"/>
            </w:pPr>
            <w:r w:rsidRPr="00A75E82">
              <w:t>Author(s)</w:t>
            </w:r>
          </w:p>
        </w:tc>
        <w:tc>
          <w:tcPr>
            <w:tcW w:w="7036" w:type="dxa"/>
          </w:tcPr>
          <w:p w14:paraId="4B76F342" w14:textId="77777777" w:rsidR="006C64BF" w:rsidRPr="00A75E82" w:rsidRDefault="006C64BF" w:rsidP="006C64BF">
            <w:pPr>
              <w:ind w:left="714" w:hanging="357"/>
            </w:pPr>
            <w:proofErr w:type="spellStart"/>
            <w:r w:rsidRPr="00A75E82">
              <w:t>Darja</w:t>
            </w:r>
            <w:proofErr w:type="spellEnd"/>
            <w:r w:rsidRPr="00A75E82">
              <w:t xml:space="preserve"> </w:t>
            </w:r>
            <w:proofErr w:type="spellStart"/>
            <w:r w:rsidRPr="00A75E82">
              <w:t>Fišer</w:t>
            </w:r>
            <w:proofErr w:type="spellEnd"/>
            <w:r w:rsidRPr="00A75E82">
              <w:t xml:space="preserve">, Jakob </w:t>
            </w:r>
            <w:proofErr w:type="spellStart"/>
            <w:r w:rsidRPr="00A75E82">
              <w:t>Lenardič</w:t>
            </w:r>
            <w:proofErr w:type="spellEnd"/>
          </w:p>
        </w:tc>
      </w:tr>
      <w:tr w:rsidR="006C64BF" w:rsidRPr="00A75E82" w14:paraId="005D1055" w14:textId="77777777" w:rsidTr="00FA1827">
        <w:tc>
          <w:tcPr>
            <w:tcW w:w="1980" w:type="dxa"/>
          </w:tcPr>
          <w:p w14:paraId="30A79ED7" w14:textId="77777777" w:rsidR="006C64BF" w:rsidRPr="00A75E82" w:rsidRDefault="006C64BF" w:rsidP="006C64BF">
            <w:pPr>
              <w:ind w:left="714" w:hanging="357"/>
            </w:pPr>
            <w:r w:rsidRPr="00A75E82">
              <w:t>Date</w:t>
            </w:r>
          </w:p>
        </w:tc>
        <w:tc>
          <w:tcPr>
            <w:tcW w:w="7036" w:type="dxa"/>
          </w:tcPr>
          <w:p w14:paraId="29857819" w14:textId="51ADD5CE" w:rsidR="006C64BF" w:rsidRPr="00A75E82" w:rsidRDefault="00854581" w:rsidP="006C64BF">
            <w:pPr>
              <w:ind w:left="714" w:hanging="357"/>
            </w:pPr>
            <w:r>
              <w:t>2</w:t>
            </w:r>
            <w:r w:rsidR="00335EA7">
              <w:t>2</w:t>
            </w:r>
            <w:r w:rsidR="006C64BF" w:rsidRPr="00A75E82">
              <w:t>-0</w:t>
            </w:r>
            <w:r>
              <w:t>7</w:t>
            </w:r>
            <w:r w:rsidR="006C64BF" w:rsidRPr="00A75E82">
              <w:t>-2020</w:t>
            </w:r>
          </w:p>
        </w:tc>
      </w:tr>
      <w:tr w:rsidR="006C64BF" w:rsidRPr="00A75E82" w14:paraId="6E0F5661" w14:textId="77777777" w:rsidTr="00FA1827">
        <w:tc>
          <w:tcPr>
            <w:tcW w:w="1980" w:type="dxa"/>
          </w:tcPr>
          <w:p w14:paraId="0D4837AB" w14:textId="77777777" w:rsidR="006C64BF" w:rsidRPr="00A75E82" w:rsidRDefault="006C64BF" w:rsidP="006C64BF">
            <w:pPr>
              <w:ind w:left="714" w:hanging="357"/>
            </w:pPr>
            <w:r w:rsidRPr="00A75E82">
              <w:t>Status</w:t>
            </w:r>
          </w:p>
        </w:tc>
        <w:tc>
          <w:tcPr>
            <w:tcW w:w="7036" w:type="dxa"/>
          </w:tcPr>
          <w:p w14:paraId="268C43BC" w14:textId="5DD7EF89" w:rsidR="006C64BF" w:rsidRPr="00A75E82" w:rsidRDefault="006C64BF" w:rsidP="006C64BF">
            <w:pPr>
              <w:ind w:left="714" w:hanging="357"/>
            </w:pPr>
            <w:r w:rsidRPr="00A75E82">
              <w:t>Draft</w:t>
            </w:r>
          </w:p>
        </w:tc>
      </w:tr>
      <w:tr w:rsidR="006C64BF" w:rsidRPr="00A75E82" w14:paraId="79A5C60C" w14:textId="77777777" w:rsidTr="00FA1827">
        <w:tc>
          <w:tcPr>
            <w:tcW w:w="1980" w:type="dxa"/>
          </w:tcPr>
          <w:p w14:paraId="5D71C90D" w14:textId="77777777" w:rsidR="006C64BF" w:rsidRPr="00A75E82" w:rsidRDefault="006C64BF" w:rsidP="006C64BF">
            <w:pPr>
              <w:ind w:left="714" w:hanging="357"/>
            </w:pPr>
            <w:r w:rsidRPr="00A75E82">
              <w:t>Distribution</w:t>
            </w:r>
          </w:p>
        </w:tc>
        <w:tc>
          <w:tcPr>
            <w:tcW w:w="7036" w:type="dxa"/>
          </w:tcPr>
          <w:p w14:paraId="713AD90D" w14:textId="77777777" w:rsidR="006C64BF" w:rsidRPr="00A75E82" w:rsidRDefault="006C64BF" w:rsidP="006C64BF">
            <w:pPr>
              <w:ind w:left="714" w:hanging="357"/>
            </w:pPr>
            <w:proofErr w:type="spellStart"/>
            <w:r w:rsidRPr="00A75E82">
              <w:t>BoD</w:t>
            </w:r>
            <w:proofErr w:type="spellEnd"/>
            <w:r w:rsidRPr="00A75E82">
              <w:t>, NCF, UI</w:t>
            </w:r>
          </w:p>
        </w:tc>
      </w:tr>
      <w:tr w:rsidR="006C64BF" w:rsidRPr="00A75E82" w14:paraId="290E29D0" w14:textId="77777777" w:rsidTr="00FA1827">
        <w:tc>
          <w:tcPr>
            <w:tcW w:w="1980" w:type="dxa"/>
            <w:tcBorders>
              <w:bottom w:val="single" w:sz="4" w:space="0" w:color="auto"/>
            </w:tcBorders>
          </w:tcPr>
          <w:p w14:paraId="67ABC427" w14:textId="77777777" w:rsidR="006C64BF" w:rsidRPr="00A75E82" w:rsidRDefault="006C64BF" w:rsidP="006C64BF">
            <w:pPr>
              <w:ind w:left="714" w:hanging="357"/>
            </w:pPr>
            <w:r w:rsidRPr="00A75E82">
              <w:t>ID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14:paraId="4390E781" w14:textId="351FC0E7" w:rsidR="006C64BF" w:rsidRPr="00A75E82" w:rsidRDefault="006C64BF" w:rsidP="006C64BF">
            <w:pPr>
              <w:ind w:left="714" w:hanging="357"/>
            </w:pPr>
            <w:r w:rsidRPr="00A75E82">
              <w:t>CE-20</w:t>
            </w:r>
            <w:r w:rsidR="00484737">
              <w:t>20</w:t>
            </w:r>
            <w:r w:rsidRPr="00A75E82">
              <w:t>-</w:t>
            </w:r>
            <w:r w:rsidR="00441372">
              <w:t>1640</w:t>
            </w:r>
          </w:p>
        </w:tc>
      </w:tr>
    </w:tbl>
    <w:p w14:paraId="44375A80" w14:textId="58193ED1" w:rsidR="006C64BF" w:rsidRPr="00A75E82" w:rsidRDefault="006C64BF" w:rsidP="007423D6">
      <w:pPr>
        <w:ind w:left="720" w:hanging="360"/>
      </w:pPr>
    </w:p>
    <w:sdt>
      <w:sdtPr>
        <w:rPr>
          <w:rFonts w:ascii="Calibri" w:eastAsiaTheme="minorHAnsi" w:hAnsi="Calibri" w:cstheme="minorBidi"/>
          <w:color w:val="auto"/>
          <w:sz w:val="24"/>
          <w:szCs w:val="22"/>
          <w:lang w:val="en-GB" w:eastAsia="en-US"/>
        </w:rPr>
        <w:id w:val="-1599249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D02D61" w14:textId="7C236FDF" w:rsidR="006C64BF" w:rsidRPr="00A75E82" w:rsidRDefault="006C64BF">
          <w:pPr>
            <w:pStyle w:val="NaslovTOC"/>
          </w:pPr>
          <w:r w:rsidRPr="00A75E82">
            <w:t>Table of contents</w:t>
          </w:r>
        </w:p>
        <w:p w14:paraId="1D0D6379" w14:textId="4D6E689B" w:rsidR="004E2210" w:rsidRDefault="006C64BF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 w:rsidRPr="00A75E82">
            <w:fldChar w:fldCharType="begin"/>
          </w:r>
          <w:r w:rsidRPr="00A75E82">
            <w:instrText xml:space="preserve"> TOC \o "1-3" \h \z \u </w:instrText>
          </w:r>
          <w:r w:rsidRPr="00A75E82">
            <w:fldChar w:fldCharType="separate"/>
          </w:r>
          <w:hyperlink w:anchor="_Toc46316200" w:history="1">
            <w:r w:rsidR="004E2210" w:rsidRPr="00340D64">
              <w:rPr>
                <w:rStyle w:val="Hiperpovezava"/>
                <w:noProof/>
              </w:rPr>
              <w:t>1.</w:t>
            </w:r>
            <w:r w:rsidR="004E2210">
              <w:rPr>
                <w:rFonts w:cstheme="minorBidi"/>
                <w:noProof/>
              </w:rPr>
              <w:tab/>
            </w:r>
            <w:r w:rsidR="004E2210" w:rsidRPr="00340D64">
              <w:rPr>
                <w:rStyle w:val="Hiperpovezava"/>
                <w:noProof/>
              </w:rPr>
              <w:t>Introduction</w:t>
            </w:r>
            <w:r w:rsidR="004E2210">
              <w:rPr>
                <w:noProof/>
                <w:webHidden/>
              </w:rPr>
              <w:tab/>
            </w:r>
            <w:r w:rsidR="004E2210">
              <w:rPr>
                <w:noProof/>
                <w:webHidden/>
              </w:rPr>
              <w:fldChar w:fldCharType="begin"/>
            </w:r>
            <w:r w:rsidR="004E2210">
              <w:rPr>
                <w:noProof/>
                <w:webHidden/>
              </w:rPr>
              <w:instrText xml:space="preserve"> PAGEREF _Toc46316200 \h </w:instrText>
            </w:r>
            <w:r w:rsidR="004E2210">
              <w:rPr>
                <w:noProof/>
                <w:webHidden/>
              </w:rPr>
            </w:r>
            <w:r w:rsidR="004E2210">
              <w:rPr>
                <w:noProof/>
                <w:webHidden/>
              </w:rPr>
              <w:fldChar w:fldCharType="separate"/>
            </w:r>
            <w:r w:rsidR="004E2210">
              <w:rPr>
                <w:noProof/>
                <w:webHidden/>
              </w:rPr>
              <w:t>1</w:t>
            </w:r>
            <w:r w:rsidR="004E2210">
              <w:rPr>
                <w:noProof/>
                <w:webHidden/>
              </w:rPr>
              <w:fldChar w:fldCharType="end"/>
            </w:r>
          </w:hyperlink>
        </w:p>
        <w:p w14:paraId="25ADEA42" w14:textId="0CC23E18" w:rsidR="004E2210" w:rsidRDefault="004E2210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6316201" w:history="1">
            <w:r w:rsidRPr="00340D64">
              <w:rPr>
                <w:rStyle w:val="Hiperpovezava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Tools for sentiment analysis/opinion finding in the CLARIN infrastructure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09C87" w14:textId="08E42D1A" w:rsidR="004E2210" w:rsidRDefault="004E2210">
          <w:pPr>
            <w:pStyle w:val="Kazalovsebine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46316202" w:history="1">
            <w:r w:rsidRPr="00340D64">
              <w:rPr>
                <w:rStyle w:val="Hiperpovezava"/>
                <w:noProof/>
              </w:rPr>
              <w:t>2.1.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The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1A382" w14:textId="691818A0" w:rsidR="004E2210" w:rsidRDefault="004E2210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6316203" w:history="1">
            <w:r w:rsidRPr="00340D64">
              <w:rPr>
                <w:rStyle w:val="Hiperpovezava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Overview of the tools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AA278" w14:textId="2834BA16" w:rsidR="004E2210" w:rsidRDefault="004E2210">
          <w:pPr>
            <w:pStyle w:val="Kazalovsebine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46316204" w:history="1">
            <w:r w:rsidRPr="00340D64">
              <w:rPr>
                <w:rStyle w:val="Hiperpovezava"/>
                <w:noProof/>
              </w:rPr>
              <w:t>3.1.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Identification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7B32E" w14:textId="19AABEC7" w:rsidR="004E2210" w:rsidRDefault="004E2210">
          <w:pPr>
            <w:pStyle w:val="Kazalovsebine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46316205" w:history="1">
            <w:r w:rsidRPr="00340D64">
              <w:rPr>
                <w:rStyle w:val="Hiperpovezava"/>
                <w:noProof/>
              </w:rPr>
              <w:t>3.2.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Availability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1C088" w14:textId="43FCF037" w:rsidR="004E2210" w:rsidRDefault="004E2210">
          <w:pPr>
            <w:pStyle w:val="Kazalovsebine2"/>
            <w:tabs>
              <w:tab w:val="left" w:pos="880"/>
              <w:tab w:val="right" w:leader="dot" w:pos="9062"/>
            </w:tabs>
            <w:rPr>
              <w:rFonts w:cstheme="minorBidi"/>
              <w:noProof/>
            </w:rPr>
          </w:pPr>
          <w:hyperlink w:anchor="_Toc46316206" w:history="1">
            <w:r w:rsidRPr="00340D64">
              <w:rPr>
                <w:rStyle w:val="Hiperpovezava"/>
                <w:noProof/>
              </w:rPr>
              <w:t>3.3.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Metadata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D3EC90" w14:textId="445DFA10" w:rsidR="004E2210" w:rsidRDefault="004E2210">
          <w:pPr>
            <w:pStyle w:val="Kazalovsebine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46316207" w:history="1">
            <w:r w:rsidRPr="00340D64">
              <w:rPr>
                <w:rStyle w:val="Hiperpovezava"/>
                <w:noProof/>
              </w:rPr>
              <w:t>3.3.1.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Language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70AE8" w14:textId="4659DCE1" w:rsidR="004E2210" w:rsidRDefault="004E2210">
          <w:pPr>
            <w:pStyle w:val="Kazalovsebine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46316208" w:history="1">
            <w:r w:rsidRPr="00340D64">
              <w:rPr>
                <w:rStyle w:val="Hiperpovezava"/>
                <w:noProof/>
              </w:rPr>
              <w:t>3.3.2.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Functionality and sentiment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DA41C5" w14:textId="19E706F6" w:rsidR="004E2210" w:rsidRDefault="004E2210">
          <w:pPr>
            <w:pStyle w:val="Kazalovsebine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46316209" w:history="1">
            <w:r w:rsidRPr="00340D64">
              <w:rPr>
                <w:rStyle w:val="Hiperpovezava"/>
                <w:noProof/>
              </w:rPr>
              <w:t>3.3.3.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Domain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9F416" w14:textId="39546B24" w:rsidR="004E2210" w:rsidRDefault="004E2210">
          <w:pPr>
            <w:pStyle w:val="Kazalovsebine3"/>
            <w:tabs>
              <w:tab w:val="left" w:pos="1320"/>
              <w:tab w:val="right" w:leader="dot" w:pos="9062"/>
            </w:tabs>
            <w:rPr>
              <w:rFonts w:cstheme="minorBidi"/>
              <w:noProof/>
            </w:rPr>
          </w:pPr>
          <w:hyperlink w:anchor="_Toc46316210" w:history="1">
            <w:r w:rsidRPr="00340D64">
              <w:rPr>
                <w:rStyle w:val="Hiperpovezava"/>
                <w:noProof/>
              </w:rPr>
              <w:t>3.3.4.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Licence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5E1CE" w14:textId="4F714762" w:rsidR="004E2210" w:rsidRDefault="004E2210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6316211" w:history="1">
            <w:r w:rsidRPr="00340D64">
              <w:rPr>
                <w:rStyle w:val="Hiperpovezava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498AB" w14:textId="032C979C" w:rsidR="004E2210" w:rsidRDefault="004E2210">
          <w:pPr>
            <w:pStyle w:val="Kazalovsebine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6316212" w:history="1">
            <w:r w:rsidRPr="00340D64">
              <w:rPr>
                <w:rStyle w:val="Hiperpovezava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340D64">
              <w:rPr>
                <w:rStyle w:val="Hiperpovezava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_Toc46316212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99DF4" w14:textId="5781A346" w:rsidR="006C64BF" w:rsidRPr="00A75E82" w:rsidRDefault="006C64BF">
          <w:r w:rsidRPr="00A75E82">
            <w:rPr>
              <w:b/>
              <w:bCs/>
            </w:rPr>
            <w:fldChar w:fldCharType="end"/>
          </w:r>
        </w:p>
      </w:sdtContent>
    </w:sdt>
    <w:p w14:paraId="1E868E6E" w14:textId="087BA985" w:rsidR="007423D6" w:rsidRPr="00A75E82" w:rsidRDefault="007423D6" w:rsidP="007423D6">
      <w:pPr>
        <w:pStyle w:val="Naslov1"/>
        <w:numPr>
          <w:ilvl w:val="0"/>
          <w:numId w:val="2"/>
        </w:numPr>
      </w:pPr>
      <w:bookmarkStart w:id="0" w:name="_Toc46316200"/>
      <w:r w:rsidRPr="00A75E82">
        <w:t>Introduction</w:t>
      </w:r>
      <w:bookmarkEnd w:id="0"/>
    </w:p>
    <w:p w14:paraId="39FB2AF5" w14:textId="2272AF42" w:rsidR="006C64BF" w:rsidRPr="00A75E82" w:rsidRDefault="006C64BF" w:rsidP="006C64BF">
      <w:pPr>
        <w:rPr>
          <w:lang w:val="en-US"/>
        </w:rPr>
      </w:pPr>
      <w:r w:rsidRPr="00A75E82">
        <w:rPr>
          <w:lang w:val="en-US"/>
        </w:rPr>
        <w:t>In this report, we present an overview of language tools dedicated to</w:t>
      </w:r>
      <w:r w:rsidR="001C7EFD" w:rsidRPr="00A75E82">
        <w:rPr>
          <w:lang w:val="en-US"/>
        </w:rPr>
        <w:t xml:space="preserve"> sentiment analysis</w:t>
      </w:r>
      <w:r w:rsidR="00FE5148" w:rsidRPr="00A75E82">
        <w:rPr>
          <w:lang w:val="en-US"/>
        </w:rPr>
        <w:t xml:space="preserve"> and opinion mining</w:t>
      </w:r>
      <w:r w:rsidR="008554F2" w:rsidRPr="00A75E82">
        <w:rPr>
          <w:lang w:val="en-US"/>
        </w:rPr>
        <w:t>. These</w:t>
      </w:r>
      <w:r w:rsidR="00FE5148" w:rsidRPr="00A75E82">
        <w:rPr>
          <w:lang w:val="en-US"/>
        </w:rPr>
        <w:t xml:space="preserve"> are text analysis methods that identify and extract people’s opinions, attitudes and sentiments within a text (Zhang and Liu </w:t>
      </w:r>
      <w:hyperlink r:id="rId8" w:history="1">
        <w:r w:rsidR="00FE5148" w:rsidRPr="00A75E82">
          <w:rPr>
            <w:rStyle w:val="Hiperpovezava"/>
            <w:u w:val="none"/>
            <w:lang w:val="en-US"/>
          </w:rPr>
          <w:t>2017</w:t>
        </w:r>
      </w:hyperlink>
      <w:r w:rsidR="00FE5148" w:rsidRPr="00A75E82">
        <w:rPr>
          <w:lang w:val="en-US"/>
        </w:rPr>
        <w:t>, 1153).</w:t>
      </w:r>
      <w:r w:rsidR="00484737">
        <w:rPr>
          <w:lang w:val="en-US"/>
        </w:rPr>
        <w:t xml:space="preserve"> </w:t>
      </w:r>
      <w:r w:rsidR="00484737" w:rsidRPr="002A6151">
        <w:t xml:space="preserve">Although the two terms are often (and confusingly) used interchangeably (e.g., </w:t>
      </w:r>
      <w:hyperlink r:id="rId9" w:history="1">
        <w:r w:rsidR="00484737" w:rsidRPr="002A6151">
          <w:rPr>
            <w:rStyle w:val="Hiperpovezava"/>
            <w:u w:val="none"/>
          </w:rPr>
          <w:t>Wikipedia</w:t>
        </w:r>
      </w:hyperlink>
      <w:r w:rsidR="00484737" w:rsidRPr="002A6151">
        <w:t>), we</w:t>
      </w:r>
      <w:r w:rsidR="00484737">
        <w:t xml:space="preserve"> distinguish between the two and </w:t>
      </w:r>
      <w:r w:rsidR="00484737" w:rsidRPr="002A6151">
        <w:t xml:space="preserve">use the term </w:t>
      </w:r>
      <w:r w:rsidR="00484737" w:rsidRPr="002A6151">
        <w:rPr>
          <w:i/>
          <w:iCs/>
        </w:rPr>
        <w:t>sentiment analysis</w:t>
      </w:r>
      <w:r w:rsidR="00484737" w:rsidRPr="002A6151">
        <w:t xml:space="preserve"> to refer to the method of </w:t>
      </w:r>
      <w:r w:rsidR="00484737">
        <w:t>determining</w:t>
      </w:r>
      <w:r w:rsidR="00484737" w:rsidRPr="002A6151">
        <w:t xml:space="preserve"> the sentiment </w:t>
      </w:r>
      <w:r w:rsidR="00484737">
        <w:t>of a</w:t>
      </w:r>
      <w:r w:rsidR="00484737" w:rsidRPr="002A6151">
        <w:t xml:space="preserve"> particular sentence (or potentially other grammatical construction) </w:t>
      </w:r>
      <w:r w:rsidR="00484737">
        <w:t>by assigning</w:t>
      </w:r>
      <w:r w:rsidR="00484737" w:rsidRPr="002A6151">
        <w:t xml:space="preserve"> a</w:t>
      </w:r>
      <w:r w:rsidR="001F7456">
        <w:t xml:space="preserve"> </w:t>
      </w:r>
      <w:r w:rsidR="00371E95">
        <w:t>ternary</w:t>
      </w:r>
      <w:r w:rsidR="00484737" w:rsidRPr="002A6151">
        <w:t xml:space="preserve"> </w:t>
      </w:r>
      <w:r w:rsidR="001F7456">
        <w:t>(“positive”, “neutral”, “negative”)</w:t>
      </w:r>
      <w:r w:rsidR="00484737">
        <w:t xml:space="preserve"> or scalar value to the sentence</w:t>
      </w:r>
      <w:r w:rsidR="00484737" w:rsidRPr="002A6151">
        <w:t xml:space="preserve">. By contrast, </w:t>
      </w:r>
      <w:r w:rsidR="00484737" w:rsidRPr="002A6151">
        <w:rPr>
          <w:i/>
          <w:iCs/>
        </w:rPr>
        <w:t>opinion mining</w:t>
      </w:r>
      <w:r w:rsidR="00484737" w:rsidRPr="002A6151">
        <w:t xml:space="preserve"> is a text extraction method targeting those parts of a text in which a person’s attitude, opinion, or sentiment is expressed.</w:t>
      </w:r>
      <w:r w:rsidR="00484737">
        <w:t xml:space="preserve"> We do this because the sentiment analysis/opinion mining tools listed in the CLARIN infrastructure generally distinguish between the two functionalities as well, as will be shown in Section 2.1.</w:t>
      </w:r>
      <w:r w:rsidR="0013527C" w:rsidRPr="00A75E82">
        <w:rPr>
          <w:lang w:val="en-US"/>
        </w:rPr>
        <w:t xml:space="preserve"> In terms of applicability, sentiment analysis and opinion mining are widely used in </w:t>
      </w:r>
      <w:r w:rsidR="00902470" w:rsidRPr="00A75E82">
        <w:rPr>
          <w:lang w:val="en-US"/>
        </w:rPr>
        <w:t xml:space="preserve">domains like </w:t>
      </w:r>
      <w:r w:rsidR="0013527C" w:rsidRPr="00A75E82">
        <w:rPr>
          <w:lang w:val="en-US"/>
        </w:rPr>
        <w:t>social media</w:t>
      </w:r>
      <w:r w:rsidR="00902470" w:rsidRPr="00A75E82">
        <w:rPr>
          <w:lang w:val="en-US"/>
        </w:rPr>
        <w:t xml:space="preserve"> or customer reviews, where </w:t>
      </w:r>
      <w:r w:rsidR="0013527C" w:rsidRPr="00A75E82">
        <w:rPr>
          <w:lang w:val="en-US"/>
        </w:rPr>
        <w:t>the</w:t>
      </w:r>
      <w:r w:rsidR="00966020" w:rsidRPr="00A75E82">
        <w:rPr>
          <w:lang w:val="en-US"/>
        </w:rPr>
        <w:t xml:space="preserve"> user</w:t>
      </w:r>
      <w:r w:rsidR="00902470" w:rsidRPr="00A75E82">
        <w:rPr>
          <w:lang w:val="en-US"/>
        </w:rPr>
        <w:t xml:space="preserve">’s </w:t>
      </w:r>
      <w:r w:rsidR="0013527C" w:rsidRPr="00A75E82">
        <w:rPr>
          <w:lang w:val="en-US"/>
        </w:rPr>
        <w:t>voice is expressed.</w:t>
      </w:r>
    </w:p>
    <w:p w14:paraId="0C521F68" w14:textId="77777777" w:rsidR="00484737" w:rsidRDefault="00484737" w:rsidP="006C64BF">
      <w:pPr>
        <w:rPr>
          <w:lang w:val="en-US"/>
        </w:rPr>
      </w:pPr>
    </w:p>
    <w:p w14:paraId="73ABCF8B" w14:textId="5549D3E0" w:rsidR="006C64BF" w:rsidRPr="00A75E82" w:rsidRDefault="006C64BF" w:rsidP="006C64BF">
      <w:pPr>
        <w:rPr>
          <w:lang w:val="en-US"/>
        </w:rPr>
      </w:pPr>
      <w:r w:rsidRPr="00A75E82">
        <w:rPr>
          <w:lang w:val="en-US"/>
        </w:rPr>
        <w:lastRenderedPageBreak/>
        <w:t>The overview was conducted in two steps:</w:t>
      </w:r>
      <w:r w:rsidR="001E27C6">
        <w:rPr>
          <w:lang w:val="en-US"/>
        </w:rPr>
        <w:t xml:space="preserve"> </w:t>
      </w:r>
    </w:p>
    <w:p w14:paraId="43794454" w14:textId="458B82E4" w:rsidR="0019234C" w:rsidRPr="00A75E82" w:rsidRDefault="0019234C" w:rsidP="0019234C">
      <w:pPr>
        <w:numPr>
          <w:ilvl w:val="0"/>
          <w:numId w:val="12"/>
        </w:numPr>
        <w:rPr>
          <w:lang w:val="en-US"/>
        </w:rPr>
      </w:pPr>
      <w:r w:rsidRPr="00A75E82">
        <w:rPr>
          <w:lang w:val="en-US"/>
        </w:rPr>
        <w:t xml:space="preserve">We added sentiment analysis tools listed in the </w:t>
      </w:r>
      <w:hyperlink r:id="rId10" w:history="1">
        <w:r w:rsidRPr="00A75E82">
          <w:rPr>
            <w:rStyle w:val="Hiperpovezava"/>
            <w:u w:val="none"/>
            <w:lang w:val="en-US"/>
          </w:rPr>
          <w:t>Virtual Language Observatory</w:t>
        </w:r>
      </w:hyperlink>
      <w:r w:rsidRPr="00A75E82">
        <w:rPr>
          <w:lang w:val="en-US"/>
        </w:rPr>
        <w:t xml:space="preserve"> (VLO). The VLO was searched with the keywords </w:t>
      </w:r>
      <w:r w:rsidRPr="00A75E82">
        <w:rPr>
          <w:i/>
          <w:iCs/>
          <w:lang w:val="en-US"/>
        </w:rPr>
        <w:t xml:space="preserve">sentiment </w:t>
      </w:r>
      <w:r w:rsidRPr="00A75E82">
        <w:rPr>
          <w:lang w:val="en-US"/>
        </w:rPr>
        <w:t>(</w:t>
      </w:r>
      <w:r w:rsidRPr="00A75E82">
        <w:rPr>
          <w:i/>
          <w:iCs/>
          <w:lang w:val="en-US"/>
        </w:rPr>
        <w:t>analysis</w:t>
      </w:r>
      <w:r w:rsidRPr="00A75E82">
        <w:rPr>
          <w:lang w:val="en-US"/>
        </w:rPr>
        <w:t>)</w:t>
      </w:r>
      <w:r w:rsidRPr="00A75E82">
        <w:rPr>
          <w:i/>
          <w:iCs/>
          <w:lang w:val="en-US"/>
        </w:rPr>
        <w:t xml:space="preserve"> tool/software</w:t>
      </w:r>
      <w:r w:rsidRPr="00A75E82">
        <w:rPr>
          <w:lang w:val="en-US"/>
        </w:rPr>
        <w:t xml:space="preserve">, </w:t>
      </w:r>
      <w:r w:rsidRPr="00A75E82">
        <w:rPr>
          <w:i/>
          <w:iCs/>
          <w:lang w:val="en-US"/>
        </w:rPr>
        <w:t xml:space="preserve">opinion </w:t>
      </w:r>
      <w:r w:rsidRPr="00A75E82">
        <w:rPr>
          <w:lang w:val="en-US"/>
        </w:rPr>
        <w:t>(</w:t>
      </w:r>
      <w:r w:rsidRPr="00A75E82">
        <w:rPr>
          <w:i/>
          <w:iCs/>
          <w:lang w:val="en-US"/>
        </w:rPr>
        <w:t>finding/mining</w:t>
      </w:r>
      <w:r w:rsidRPr="00A75E82">
        <w:rPr>
          <w:lang w:val="en-US"/>
        </w:rPr>
        <w:t xml:space="preserve">), </w:t>
      </w:r>
      <w:r w:rsidRPr="00A75E82">
        <w:rPr>
          <w:i/>
          <w:iCs/>
          <w:lang w:val="en-US"/>
        </w:rPr>
        <w:t xml:space="preserve">sentiment </w:t>
      </w:r>
      <w:proofErr w:type="spellStart"/>
      <w:r w:rsidRPr="00A75E82">
        <w:rPr>
          <w:i/>
          <w:iCs/>
          <w:lang w:val="en-US"/>
        </w:rPr>
        <w:t>analyser</w:t>
      </w:r>
      <w:proofErr w:type="spellEnd"/>
      <w:r w:rsidRPr="00A75E82">
        <w:rPr>
          <w:i/>
          <w:iCs/>
          <w:lang w:val="en-US"/>
        </w:rPr>
        <w:t xml:space="preserve">, </w:t>
      </w:r>
      <w:r w:rsidRPr="00A75E82">
        <w:rPr>
          <w:lang w:val="en-US"/>
        </w:rPr>
        <w:t xml:space="preserve">and </w:t>
      </w:r>
      <w:r w:rsidRPr="00A75E82">
        <w:rPr>
          <w:i/>
          <w:iCs/>
          <w:lang w:val="en-US"/>
        </w:rPr>
        <w:t>sentiment analyzer</w:t>
      </w:r>
      <w:r w:rsidR="00484737">
        <w:rPr>
          <w:i/>
          <w:iCs/>
          <w:lang w:val="en-US"/>
        </w:rPr>
        <w:t>.</w:t>
      </w:r>
    </w:p>
    <w:p w14:paraId="2145FFD5" w14:textId="593B0D87" w:rsidR="006C64BF" w:rsidRPr="00A75E82" w:rsidRDefault="0019234C" w:rsidP="006C64BF">
      <w:pPr>
        <w:numPr>
          <w:ilvl w:val="0"/>
          <w:numId w:val="12"/>
        </w:numPr>
        <w:rPr>
          <w:lang w:val="en-US"/>
        </w:rPr>
      </w:pPr>
      <w:r w:rsidRPr="00A75E82">
        <w:rPr>
          <w:lang w:val="en-US"/>
        </w:rPr>
        <w:t>Afterwards, w</w:t>
      </w:r>
      <w:r w:rsidR="006C64BF" w:rsidRPr="00A75E82">
        <w:rPr>
          <w:lang w:val="en-US"/>
        </w:rPr>
        <w:t>e asked national CLARIN UI</w:t>
      </w:r>
      <w:r w:rsidRPr="00A75E82">
        <w:rPr>
          <w:lang w:val="en-US"/>
        </w:rPr>
        <w:t xml:space="preserve"> coordinators</w:t>
      </w:r>
      <w:r w:rsidR="006C64BF" w:rsidRPr="00A75E82">
        <w:rPr>
          <w:lang w:val="en-US"/>
        </w:rPr>
        <w:t xml:space="preserve"> to provide</w:t>
      </w:r>
      <w:r w:rsidRPr="00A75E82">
        <w:rPr>
          <w:lang w:val="en-US"/>
        </w:rPr>
        <w:t xml:space="preserve"> additional</w:t>
      </w:r>
      <w:r w:rsidR="006C64BF" w:rsidRPr="00A75E82">
        <w:rPr>
          <w:lang w:val="en-US"/>
        </w:rPr>
        <w:t xml:space="preserve"> information on </w:t>
      </w:r>
      <w:r w:rsidR="001C7EFD" w:rsidRPr="00A75E82">
        <w:rPr>
          <w:lang w:val="en-US"/>
        </w:rPr>
        <w:t>sentiment analyzers</w:t>
      </w:r>
      <w:r w:rsidR="006C64BF" w:rsidRPr="00A75E82">
        <w:rPr>
          <w:lang w:val="en-US"/>
        </w:rPr>
        <w:t xml:space="preserve"> from their own countries in a </w:t>
      </w:r>
      <w:hyperlink r:id="rId11" w:anchor="gid=0" w:history="1">
        <w:r w:rsidR="006C64BF" w:rsidRPr="00A75E82">
          <w:rPr>
            <w:rStyle w:val="Hiperpovezava"/>
            <w:u w:val="none"/>
            <w:lang w:val="en-US"/>
          </w:rPr>
          <w:t>Google Docs survey</w:t>
        </w:r>
      </w:hyperlink>
      <w:r w:rsidR="006C64BF" w:rsidRPr="00A75E82">
        <w:rPr>
          <w:lang w:val="en-US"/>
        </w:rPr>
        <w:t>.</w:t>
      </w:r>
      <w:r w:rsidR="006C64BF" w:rsidRPr="00A75E82">
        <w:rPr>
          <w:vertAlign w:val="superscript"/>
          <w:lang w:val="en-US"/>
        </w:rPr>
        <w:footnoteReference w:id="1"/>
      </w:r>
    </w:p>
    <w:p w14:paraId="0B22FB8E" w14:textId="747122CB" w:rsidR="006C64BF" w:rsidRPr="00A75E82" w:rsidRDefault="00484737" w:rsidP="006C64BF">
      <w:pPr>
        <w:rPr>
          <w:lang w:val="en-US"/>
        </w:rPr>
      </w:pPr>
      <w:r>
        <w:rPr>
          <w:lang w:val="en-US"/>
        </w:rPr>
        <w:t>In this way w</w:t>
      </w:r>
      <w:r w:rsidR="006C64BF" w:rsidRPr="00A75E82">
        <w:rPr>
          <w:lang w:val="en-US"/>
        </w:rPr>
        <w:t>e collected a</w:t>
      </w:r>
      <w:r w:rsidR="00324AAA" w:rsidRPr="00A75E82">
        <w:rPr>
          <w:lang w:val="en-US"/>
        </w:rPr>
        <w:t xml:space="preserve"> small</w:t>
      </w:r>
      <w:r w:rsidR="006C64BF" w:rsidRPr="00A75E82">
        <w:rPr>
          <w:lang w:val="en-US"/>
        </w:rPr>
        <w:t xml:space="preserve"> set of 5 tools dedicated to sentiment analy</w:t>
      </w:r>
      <w:r w:rsidR="00B6362E" w:rsidRPr="00A75E82">
        <w:rPr>
          <w:lang w:val="en-US"/>
        </w:rPr>
        <w:t>s</w:t>
      </w:r>
      <w:r w:rsidR="006C64BF" w:rsidRPr="00A75E82">
        <w:rPr>
          <w:lang w:val="en-US"/>
        </w:rPr>
        <w:t>is</w:t>
      </w:r>
      <w:r w:rsidR="00B6362E" w:rsidRPr="00A75E82">
        <w:rPr>
          <w:lang w:val="en-US"/>
        </w:rPr>
        <w:t xml:space="preserve"> or opinion minding</w:t>
      </w:r>
      <w:r w:rsidR="006C64BF" w:rsidRPr="00A75E82">
        <w:rPr>
          <w:lang w:val="en-US"/>
        </w:rPr>
        <w:t xml:space="preserve">. Our primary aim of this survey was to evaluate the presentation of their availability and metadata (primarily language, scope of sentiment analysis, and </w:t>
      </w:r>
      <w:proofErr w:type="spellStart"/>
      <w:r w:rsidR="006C64BF" w:rsidRPr="00A75E82">
        <w:rPr>
          <w:lang w:val="en-US"/>
        </w:rPr>
        <w:t>licence</w:t>
      </w:r>
      <w:proofErr w:type="spellEnd"/>
      <w:r w:rsidR="006C64BF" w:rsidRPr="00A75E82">
        <w:rPr>
          <w:lang w:val="en-US"/>
        </w:rPr>
        <w:t>).</w:t>
      </w:r>
    </w:p>
    <w:p w14:paraId="1C1C9323" w14:textId="131E2BA9" w:rsidR="00C424AC" w:rsidRPr="00A75E82" w:rsidRDefault="007423D6" w:rsidP="00C424AC">
      <w:pPr>
        <w:pStyle w:val="Naslov1"/>
        <w:numPr>
          <w:ilvl w:val="0"/>
          <w:numId w:val="2"/>
        </w:numPr>
      </w:pPr>
      <w:bookmarkStart w:id="1" w:name="_Toc46316201"/>
      <w:r w:rsidRPr="00A75E82">
        <w:t>Tools for sentiment analysis</w:t>
      </w:r>
      <w:r w:rsidR="00FE5148" w:rsidRPr="00A75E82">
        <w:t>/opinion finding</w:t>
      </w:r>
      <w:r w:rsidRPr="00A75E82">
        <w:t xml:space="preserve"> in the CLARIN infrastructure</w:t>
      </w:r>
      <w:bookmarkEnd w:id="1"/>
    </w:p>
    <w:p w14:paraId="763B9346" w14:textId="3916EDCA" w:rsidR="00C424AC" w:rsidRPr="00A75E82" w:rsidRDefault="00C424AC" w:rsidP="00C424AC">
      <w:pPr>
        <w:pStyle w:val="Naslov2"/>
        <w:numPr>
          <w:ilvl w:val="1"/>
          <w:numId w:val="2"/>
        </w:numPr>
      </w:pPr>
      <w:bookmarkStart w:id="2" w:name="_Toc46316202"/>
      <w:r w:rsidRPr="00A75E82">
        <w:t>The tools</w:t>
      </w:r>
      <w:bookmarkEnd w:id="2"/>
    </w:p>
    <w:p w14:paraId="4F56963B" w14:textId="5E997986" w:rsidR="006C64BF" w:rsidRPr="00A75E82" w:rsidRDefault="006C64BF" w:rsidP="006C64BF">
      <w:pPr>
        <w:pStyle w:val="Napis"/>
        <w:keepNext/>
      </w:pPr>
      <w:r w:rsidRPr="00A75E82">
        <w:t xml:space="preserve">Table </w:t>
      </w:r>
      <w:r w:rsidRPr="00A75E82">
        <w:fldChar w:fldCharType="begin"/>
      </w:r>
      <w:r w:rsidRPr="00A75E82">
        <w:instrText xml:space="preserve"> SEQ Table \* ARABIC </w:instrText>
      </w:r>
      <w:r w:rsidRPr="00A75E82">
        <w:fldChar w:fldCharType="separate"/>
      </w:r>
      <w:r w:rsidR="004E2210">
        <w:rPr>
          <w:noProof/>
        </w:rPr>
        <w:t>1</w:t>
      </w:r>
      <w:r w:rsidRPr="00A75E82">
        <w:fldChar w:fldCharType="end"/>
      </w:r>
      <w:r w:rsidRPr="00A75E82">
        <w:t>: The tools for sentiment analysis</w:t>
      </w:r>
      <w:r w:rsidR="00FE5148" w:rsidRPr="00A75E82">
        <w:t>/opinion finding</w:t>
      </w:r>
      <w:r w:rsidRPr="00A75E82">
        <w:t>, sorted by language</w:t>
      </w:r>
    </w:p>
    <w:tbl>
      <w:tblPr>
        <w:tblStyle w:val="Tabelamrea"/>
        <w:tblW w:w="0" w:type="auto"/>
        <w:tblBorders>
          <w:top w:val="single" w:sz="4" w:space="0" w:color="A2C037"/>
          <w:left w:val="single" w:sz="4" w:space="0" w:color="A2C037"/>
          <w:bottom w:val="single" w:sz="4" w:space="0" w:color="A2C037"/>
          <w:right w:val="single" w:sz="4" w:space="0" w:color="A2C037"/>
          <w:insideH w:val="single" w:sz="4" w:space="0" w:color="A2C037"/>
          <w:insideV w:val="single" w:sz="4" w:space="0" w:color="A2C037"/>
        </w:tblBorders>
        <w:tblLook w:val="04A0" w:firstRow="1" w:lastRow="0" w:firstColumn="1" w:lastColumn="0" w:noHBand="0" w:noVBand="1"/>
      </w:tblPr>
      <w:tblGrid>
        <w:gridCol w:w="2925"/>
        <w:gridCol w:w="1866"/>
        <w:gridCol w:w="4271"/>
      </w:tblGrid>
      <w:tr w:rsidR="006C64BF" w:rsidRPr="00A75E82" w14:paraId="466DD5E7" w14:textId="77777777" w:rsidTr="007D23BE">
        <w:tc>
          <w:tcPr>
            <w:tcW w:w="2925" w:type="dxa"/>
            <w:tcBorders>
              <w:bottom w:val="single" w:sz="4" w:space="0" w:color="A2C037"/>
            </w:tcBorders>
            <w:shd w:val="clear" w:color="auto" w:fill="C7D97D"/>
          </w:tcPr>
          <w:p w14:paraId="575D0F11" w14:textId="77777777" w:rsidR="006C64BF" w:rsidRPr="00A75E82" w:rsidRDefault="006C64BF" w:rsidP="007D23BE">
            <w:pP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bookmarkStart w:id="3" w:name="_Hlk24364330"/>
            <w:r w:rsidRPr="00A75E8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Tool</w:t>
            </w:r>
          </w:p>
        </w:tc>
        <w:tc>
          <w:tcPr>
            <w:tcW w:w="1866" w:type="dxa"/>
            <w:tcBorders>
              <w:bottom w:val="single" w:sz="4" w:space="0" w:color="A2C037"/>
            </w:tcBorders>
            <w:shd w:val="clear" w:color="auto" w:fill="C7D97D"/>
          </w:tcPr>
          <w:p w14:paraId="2817D44C" w14:textId="77777777" w:rsidR="006C64BF" w:rsidRPr="00A75E82" w:rsidRDefault="006C64BF" w:rsidP="007D23BE">
            <w:pPr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Languages</w:t>
            </w:r>
          </w:p>
        </w:tc>
        <w:tc>
          <w:tcPr>
            <w:tcW w:w="4271" w:type="dxa"/>
            <w:tcBorders>
              <w:bottom w:val="single" w:sz="4" w:space="0" w:color="A2C037"/>
            </w:tcBorders>
            <w:shd w:val="clear" w:color="auto" w:fill="C7D97D"/>
          </w:tcPr>
          <w:p w14:paraId="35382846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Description</w:t>
            </w:r>
          </w:p>
        </w:tc>
      </w:tr>
      <w:tr w:rsidR="006C64BF" w:rsidRPr="00A75E82" w14:paraId="2DB3BD03" w14:textId="77777777" w:rsidTr="007D23BE">
        <w:tc>
          <w:tcPr>
            <w:tcW w:w="2925" w:type="dxa"/>
            <w:shd w:val="clear" w:color="auto" w:fill="FFFFFF" w:themeFill="background1"/>
          </w:tcPr>
          <w:p w14:paraId="7EB3DBE7" w14:textId="77777777" w:rsidR="006C64BF" w:rsidRPr="00A75E82" w:rsidRDefault="00483B37" w:rsidP="007D23BE">
            <w:hyperlink r:id="rId12" w:history="1">
              <w:proofErr w:type="spellStart"/>
              <w:r w:rsidR="006C64BF" w:rsidRPr="00A75E82">
                <w:rPr>
                  <w:rStyle w:val="Hiperpovezava"/>
                  <w:u w:val="none"/>
                </w:rPr>
                <w:t>Etuma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 Customer Feedback Analysis</w:t>
              </w:r>
            </w:hyperlink>
          </w:p>
          <w:p w14:paraId="550816B7" w14:textId="77777777" w:rsidR="006C64BF" w:rsidRPr="00A75E82" w:rsidRDefault="006C64BF" w:rsidP="007D23BE"/>
          <w:p w14:paraId="325C569A" w14:textId="77777777" w:rsidR="006C64BF" w:rsidRPr="00A75E82" w:rsidRDefault="006C64BF" w:rsidP="007D23BE">
            <w:r w:rsidRPr="00A75E82">
              <w:rPr>
                <w:b/>
                <w:bCs/>
              </w:rPr>
              <w:t xml:space="preserve">Functionality: </w:t>
            </w:r>
            <w:r w:rsidRPr="00A75E82">
              <w:t>sentiment analysis, opinion mining</w:t>
            </w:r>
          </w:p>
          <w:p w14:paraId="1B732FE8" w14:textId="77777777" w:rsidR="006C64BF" w:rsidRPr="00A75E82" w:rsidRDefault="006C64BF" w:rsidP="007D23BE">
            <w:r w:rsidRPr="00A75E82">
              <w:rPr>
                <w:b/>
                <w:bCs/>
              </w:rPr>
              <w:t xml:space="preserve">Domain: </w:t>
            </w:r>
            <w:r w:rsidRPr="00A75E82">
              <w:t>customer feedback</w:t>
            </w:r>
          </w:p>
          <w:p w14:paraId="33AD12AE" w14:textId="32E0FC62" w:rsidR="006C64BF" w:rsidRPr="00484737" w:rsidRDefault="006C64BF" w:rsidP="007D23BE">
            <w:r w:rsidRPr="00A75E82">
              <w:rPr>
                <w:b/>
                <w:bCs/>
              </w:rPr>
              <w:t xml:space="preserve">Licence: </w:t>
            </w:r>
            <w:r w:rsidR="00484737" w:rsidRPr="00484737">
              <w:rPr>
                <w:bCs/>
              </w:rPr>
              <w:t>u</w:t>
            </w:r>
            <w:r w:rsidRPr="00A75E82">
              <w:t>nder negotiation (commercial)</w:t>
            </w:r>
          </w:p>
        </w:tc>
        <w:tc>
          <w:tcPr>
            <w:tcW w:w="1866" w:type="dxa"/>
            <w:shd w:val="clear" w:color="auto" w:fill="FFFFFF" w:themeFill="background1"/>
          </w:tcPr>
          <w:p w14:paraId="11B259AE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>English, French, Italian, German, Swedish, Norwegian, Danish, Finnish, Spanish, Dutch</w:t>
            </w:r>
          </w:p>
        </w:tc>
        <w:tc>
          <w:tcPr>
            <w:tcW w:w="4271" w:type="dxa"/>
            <w:shd w:val="clear" w:color="auto" w:fill="FFFFFF" w:themeFill="background1"/>
          </w:tcPr>
          <w:p w14:paraId="02273218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>The tool is used for ranking customers' feedback in order of intensity and detects the sentiment of ongoing discussions in order to determine whether the overall response to a product or campaign is positive or negative.</w:t>
            </w:r>
          </w:p>
          <w:p w14:paraId="34B979F1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AC409AB" w14:textId="7D457598" w:rsidR="006C64BF" w:rsidRPr="00484737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CLARIN centre: </w:t>
            </w:r>
            <w:r w:rsidRPr="00A75E82">
              <w:rPr>
                <w:rFonts w:asciiTheme="minorHAnsi" w:hAnsiTheme="minorHAnsi" w:cstheme="minorHAnsi"/>
                <w:szCs w:val="24"/>
              </w:rPr>
              <w:t>FIN-CLARIN</w:t>
            </w:r>
          </w:p>
        </w:tc>
      </w:tr>
      <w:tr w:rsidR="006C64BF" w:rsidRPr="00A75E82" w14:paraId="6BAC311A" w14:textId="77777777" w:rsidTr="007D23BE">
        <w:tc>
          <w:tcPr>
            <w:tcW w:w="2925" w:type="dxa"/>
            <w:shd w:val="clear" w:color="auto" w:fill="FFFFFF" w:themeFill="background1"/>
          </w:tcPr>
          <w:p w14:paraId="6366F866" w14:textId="77777777" w:rsidR="006C64BF" w:rsidRPr="00A75E82" w:rsidRDefault="00483B37" w:rsidP="007D23BE">
            <w:hyperlink r:id="rId13" w:history="1">
              <w:proofErr w:type="spellStart"/>
              <w:r w:rsidR="006C64BF" w:rsidRPr="00A75E82">
                <w:rPr>
                  <w:rStyle w:val="Hiperpovezava"/>
                  <w:u w:val="none"/>
                </w:rPr>
                <w:t>finsentiment</w:t>
              </w:r>
              <w:proofErr w:type="spellEnd"/>
            </w:hyperlink>
          </w:p>
          <w:p w14:paraId="005458DF" w14:textId="77777777" w:rsidR="006C64BF" w:rsidRPr="00A75E82" w:rsidRDefault="006C64BF" w:rsidP="007D23BE"/>
          <w:p w14:paraId="3EE20122" w14:textId="77777777" w:rsidR="006C64BF" w:rsidRPr="00A75E82" w:rsidRDefault="006C64BF" w:rsidP="007D23BE">
            <w:r w:rsidRPr="00A75E82">
              <w:rPr>
                <w:b/>
                <w:bCs/>
              </w:rPr>
              <w:t xml:space="preserve">Functionality: </w:t>
            </w:r>
            <w:r w:rsidRPr="00A75E82">
              <w:t>sentiment analysis</w:t>
            </w:r>
          </w:p>
          <w:p w14:paraId="13D1A992" w14:textId="3AA7858B" w:rsidR="006C64BF" w:rsidRPr="00484737" w:rsidRDefault="006C64BF" w:rsidP="007D23BE">
            <w:r w:rsidRPr="00A75E82">
              <w:rPr>
                <w:b/>
                <w:bCs/>
              </w:rPr>
              <w:t xml:space="preserve">Domain: </w:t>
            </w:r>
            <w:r w:rsidRPr="00A75E82">
              <w:t>product review, social media</w:t>
            </w:r>
          </w:p>
        </w:tc>
        <w:tc>
          <w:tcPr>
            <w:tcW w:w="1866" w:type="dxa"/>
            <w:shd w:val="clear" w:color="auto" w:fill="FFFFFF" w:themeFill="background1"/>
          </w:tcPr>
          <w:p w14:paraId="6D62F16C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>Finnish</w:t>
            </w:r>
          </w:p>
        </w:tc>
        <w:tc>
          <w:tcPr>
            <w:tcW w:w="4271" w:type="dxa"/>
            <w:shd w:val="clear" w:color="auto" w:fill="FFFFFF" w:themeFill="background1"/>
          </w:tcPr>
          <w:p w14:paraId="07D49C99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 xml:space="preserve">This tool relies on three resources: </w:t>
            </w:r>
          </w:p>
          <w:p w14:paraId="02883D7A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3FAB2505" w14:textId="77777777" w:rsidR="006C64BF" w:rsidRPr="00A75E82" w:rsidRDefault="006C64BF" w:rsidP="00A8550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 xml:space="preserve">word embeddings calculated from a corpus of Finnish </w:t>
            </w:r>
            <w:proofErr w:type="gramStart"/>
            <w:r w:rsidRPr="00A75E82">
              <w:rPr>
                <w:rFonts w:asciiTheme="minorHAnsi" w:hAnsiTheme="minorHAnsi" w:cstheme="minorHAnsi"/>
                <w:szCs w:val="24"/>
              </w:rPr>
              <w:t>text;</w:t>
            </w:r>
            <w:proofErr w:type="gramEnd"/>
            <w:r w:rsidRPr="00A75E8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3B81766" w14:textId="76215DE6" w:rsidR="006C64BF" w:rsidRPr="00A75E82" w:rsidRDefault="006C64BF" w:rsidP="00A8550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 xml:space="preserve">product reviews harvested from the </w:t>
            </w:r>
            <w:proofErr w:type="gramStart"/>
            <w:r w:rsidRPr="00A75E82">
              <w:rPr>
                <w:rFonts w:asciiTheme="minorHAnsi" w:hAnsiTheme="minorHAnsi" w:cstheme="minorHAnsi"/>
                <w:szCs w:val="24"/>
              </w:rPr>
              <w:t>Internet</w:t>
            </w:r>
            <w:r w:rsidR="00B6362E" w:rsidRPr="00A75E82">
              <w:rPr>
                <w:rFonts w:asciiTheme="minorHAnsi" w:hAnsiTheme="minorHAnsi" w:cstheme="minorHAnsi"/>
                <w:szCs w:val="24"/>
              </w:rPr>
              <w:t>;</w:t>
            </w:r>
            <w:proofErr w:type="gramEnd"/>
          </w:p>
          <w:p w14:paraId="686661B8" w14:textId="791C39DC" w:rsidR="006C64BF" w:rsidRPr="00A75E82" w:rsidRDefault="006C64BF" w:rsidP="00A8550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>a word-based convolutional neural network with 100 kernels each of sizes 2, 3, 4 and 5 words.</w:t>
            </w:r>
          </w:p>
          <w:p w14:paraId="3ABFBC7E" w14:textId="77777777" w:rsidR="006C64BF" w:rsidRPr="00A75E82" w:rsidRDefault="006C64BF" w:rsidP="00A85504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68AEEFC8" w14:textId="77777777" w:rsidR="006C64BF" w:rsidRPr="00A75E82" w:rsidRDefault="006C64BF" w:rsidP="00A8550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>The neural network is trained to predict the rating associated with product reviews, and the prediction it gives to the input text is converted to a sentiment.</w:t>
            </w:r>
          </w:p>
          <w:p w14:paraId="1A31CCD6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38BE6EB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Availability: </w:t>
            </w:r>
            <w:hyperlink r:id="rId14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online</w:t>
              </w:r>
            </w:hyperlink>
          </w:p>
          <w:p w14:paraId="29266930" w14:textId="58170FB4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>Sentiment type:</w:t>
            </w:r>
            <w:r w:rsidRPr="00A75E8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00155">
              <w:rPr>
                <w:rFonts w:asciiTheme="minorHAnsi" w:hAnsiTheme="minorHAnsi" w:cstheme="minorHAnsi"/>
                <w:szCs w:val="24"/>
              </w:rPr>
              <w:t>document</w:t>
            </w:r>
            <w:r w:rsidRPr="00A75E82">
              <w:rPr>
                <w:rFonts w:asciiTheme="minorHAnsi" w:hAnsiTheme="minorHAnsi" w:cstheme="minorHAnsi"/>
                <w:szCs w:val="24"/>
              </w:rPr>
              <w:t xml:space="preserve"> and sentence-level sentiment</w:t>
            </w:r>
          </w:p>
          <w:p w14:paraId="419E2989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CLARIN centre: </w:t>
            </w:r>
            <w:r w:rsidRPr="00A75E82">
              <w:rPr>
                <w:rFonts w:asciiTheme="minorHAnsi" w:hAnsiTheme="minorHAnsi" w:cstheme="minorHAnsi"/>
                <w:szCs w:val="24"/>
              </w:rPr>
              <w:t>FIN-CLARIN</w:t>
            </w:r>
          </w:p>
        </w:tc>
      </w:tr>
      <w:tr w:rsidR="006C64BF" w:rsidRPr="00A75E82" w14:paraId="2ECE4ECB" w14:textId="77777777" w:rsidTr="007D23BE">
        <w:tc>
          <w:tcPr>
            <w:tcW w:w="2925" w:type="dxa"/>
            <w:shd w:val="clear" w:color="auto" w:fill="FFFFFF" w:themeFill="background1"/>
          </w:tcPr>
          <w:p w14:paraId="47E4A576" w14:textId="77777777" w:rsidR="006C64BF" w:rsidRPr="00A75E82" w:rsidRDefault="006C64BF" w:rsidP="007D23BE">
            <w:pPr>
              <w:rPr>
                <w:rStyle w:val="Hiperpovezava"/>
                <w:u w:val="none"/>
              </w:rPr>
            </w:pPr>
            <w:r w:rsidRPr="00A75E82">
              <w:lastRenderedPageBreak/>
              <w:fldChar w:fldCharType="begin"/>
            </w:r>
            <w:r w:rsidRPr="00A75E82">
              <w:instrText xml:space="preserve"> HYPERLINK "http://hdl.handle.net/11321/584" </w:instrText>
            </w:r>
            <w:r w:rsidRPr="00A75E82">
              <w:fldChar w:fldCharType="separate"/>
            </w:r>
            <w:r w:rsidRPr="00A75E82">
              <w:rPr>
                <w:rStyle w:val="Hiperpovezava"/>
                <w:u w:val="none"/>
              </w:rPr>
              <w:t>OptaHopper: phrase-level sentiment with opinion targets</w:t>
            </w:r>
          </w:p>
          <w:p w14:paraId="29AC72D1" w14:textId="77777777" w:rsidR="006C64BF" w:rsidRPr="00A75E82" w:rsidRDefault="006C64BF" w:rsidP="007D23BE">
            <w:pPr>
              <w:rPr>
                <w:szCs w:val="24"/>
                <w:lang w:val="en-US"/>
              </w:rPr>
            </w:pPr>
            <w:r w:rsidRPr="00A75E82">
              <w:fldChar w:fldCharType="end"/>
            </w:r>
          </w:p>
          <w:p w14:paraId="57BD7253" w14:textId="77777777" w:rsidR="006C64BF" w:rsidRPr="00A75E82" w:rsidRDefault="006C64BF" w:rsidP="007D23BE">
            <w:pPr>
              <w:rPr>
                <w:szCs w:val="24"/>
                <w:lang w:val="en-US"/>
              </w:rPr>
            </w:pPr>
            <w:r w:rsidRPr="00A75E82">
              <w:rPr>
                <w:b/>
                <w:bCs/>
                <w:szCs w:val="24"/>
                <w:lang w:val="en-US"/>
              </w:rPr>
              <w:t>Functionality</w:t>
            </w:r>
            <w:r w:rsidRPr="00A75E82">
              <w:rPr>
                <w:szCs w:val="24"/>
                <w:lang w:val="en-US"/>
              </w:rPr>
              <w:t>: sentiment analysis, opinion mining</w:t>
            </w:r>
          </w:p>
          <w:p w14:paraId="19D7AF0C" w14:textId="77777777" w:rsidR="006C64BF" w:rsidRPr="00A75E82" w:rsidRDefault="006C64BF" w:rsidP="007D23BE">
            <w:pPr>
              <w:rPr>
                <w:szCs w:val="24"/>
                <w:lang w:val="en-US"/>
              </w:rPr>
            </w:pPr>
            <w:r w:rsidRPr="00A75E82">
              <w:rPr>
                <w:b/>
                <w:bCs/>
                <w:szCs w:val="24"/>
                <w:lang w:val="en-US"/>
              </w:rPr>
              <w:t xml:space="preserve">Domain: </w:t>
            </w:r>
            <w:r w:rsidRPr="00A75E82">
              <w:rPr>
                <w:szCs w:val="24"/>
                <w:lang w:val="en-US"/>
              </w:rPr>
              <w:t>independent</w:t>
            </w:r>
          </w:p>
          <w:p w14:paraId="0263317C" w14:textId="77777777" w:rsidR="006C64BF" w:rsidRPr="00A75E82" w:rsidRDefault="006C64BF" w:rsidP="007D23BE">
            <w:pPr>
              <w:rPr>
                <w:b/>
                <w:bCs/>
                <w:szCs w:val="24"/>
                <w:lang w:val="en-US"/>
              </w:rPr>
            </w:pPr>
            <w:proofErr w:type="spellStart"/>
            <w:r w:rsidRPr="00A75E82">
              <w:rPr>
                <w:b/>
                <w:bCs/>
                <w:szCs w:val="24"/>
                <w:lang w:val="en-US"/>
              </w:rPr>
              <w:t>Licence</w:t>
            </w:r>
            <w:proofErr w:type="spellEnd"/>
            <w:r w:rsidRPr="00A75E82">
              <w:rPr>
                <w:b/>
                <w:bCs/>
                <w:szCs w:val="24"/>
                <w:lang w:val="en-US"/>
              </w:rPr>
              <w:t xml:space="preserve">: </w:t>
            </w:r>
            <w:r w:rsidRPr="00A75E82">
              <w:rPr>
                <w:szCs w:val="24"/>
              </w:rPr>
              <w:t>BSD 2 Clause</w:t>
            </w:r>
          </w:p>
        </w:tc>
        <w:tc>
          <w:tcPr>
            <w:tcW w:w="1866" w:type="dxa"/>
            <w:shd w:val="clear" w:color="auto" w:fill="FFFFFF" w:themeFill="background1"/>
          </w:tcPr>
          <w:p w14:paraId="326E1885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75E82">
              <w:rPr>
                <w:rFonts w:asciiTheme="minorHAnsi" w:hAnsiTheme="minorHAnsi" w:cstheme="minorHAnsi"/>
                <w:szCs w:val="24"/>
                <w:lang w:val="en-US"/>
              </w:rPr>
              <w:t>Polish</w:t>
            </w:r>
          </w:p>
        </w:tc>
        <w:tc>
          <w:tcPr>
            <w:tcW w:w="4271" w:type="dxa"/>
            <w:shd w:val="clear" w:color="auto" w:fill="FFFFFF" w:themeFill="background1"/>
          </w:tcPr>
          <w:p w14:paraId="44AF822E" w14:textId="703EE3BE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 xml:space="preserve">This is a phrase- and sentence-level sentiment analysis tool based on </w:t>
            </w:r>
            <w:hyperlink r:id="rId15" w:history="1">
              <w:proofErr w:type="spellStart"/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TreeLSTM</w:t>
              </w:r>
              <w:proofErr w:type="spellEnd"/>
            </w:hyperlink>
            <w:r w:rsidRPr="00A75E82">
              <w:rPr>
                <w:rFonts w:asciiTheme="minorHAnsi" w:hAnsiTheme="minorHAnsi" w:cstheme="minorHAnsi"/>
                <w:szCs w:val="24"/>
              </w:rPr>
              <w:t xml:space="preserve"> (Sheng Tai et al. </w:t>
            </w:r>
            <w:hyperlink r:id="rId16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2015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 xml:space="preserve">) integrated with opinion mining. Any sentiment dictionary may be used as an input feature, including lemma-level and </w:t>
            </w:r>
            <w:hyperlink r:id="rId17" w:history="1">
              <w:proofErr w:type="spellStart"/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plWordNet</w:t>
              </w:r>
              <w:proofErr w:type="spellEnd"/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 xml:space="preserve"> </w:t>
              </w:r>
              <w:r w:rsidR="003C2D86"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emo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 xml:space="preserve">. In the case of </w:t>
            </w:r>
            <w:hyperlink r:id="rId18" w:history="1">
              <w:proofErr w:type="spellStart"/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plWordNet</w:t>
              </w:r>
              <w:proofErr w:type="spellEnd"/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 xml:space="preserve"> emo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 xml:space="preserve">, provided integration with the WSD module. The </w:t>
            </w:r>
            <w:hyperlink r:id="rId19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Opinion Finder OPFI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A75E82">
              <w:rPr>
                <w:rFonts w:asciiTheme="minorHAnsi" w:hAnsiTheme="minorHAnsi" w:cstheme="minorHAnsi"/>
                <w:szCs w:val="24"/>
              </w:rPr>
              <w:t>Wawer</w:t>
            </w:r>
            <w:proofErr w:type="spellEnd"/>
            <w:r w:rsidRPr="00A75E82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20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2016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>) can be used for opinion target extraction.</w:t>
            </w:r>
          </w:p>
          <w:p w14:paraId="1C2203B7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5FF557A0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Availability: </w:t>
            </w:r>
            <w:hyperlink r:id="rId21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d</w:t>
              </w:r>
              <w:r w:rsidRPr="00A75E82">
                <w:rPr>
                  <w:rStyle w:val="Hiperpovezava"/>
                  <w:szCs w:val="24"/>
                  <w:u w:val="none"/>
                </w:rPr>
                <w:t>ownload</w:t>
              </w:r>
            </w:hyperlink>
          </w:p>
          <w:p w14:paraId="622F6E4A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Sentiment type: </w:t>
            </w:r>
            <w:r w:rsidRPr="00A75E82">
              <w:rPr>
                <w:rFonts w:asciiTheme="minorHAnsi" w:hAnsiTheme="minorHAnsi" w:cstheme="minorHAnsi"/>
                <w:szCs w:val="24"/>
              </w:rPr>
              <w:t>phrase- and sentence-level sentiment; opinion mining</w:t>
            </w:r>
          </w:p>
          <w:p w14:paraId="50A6EC91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cstheme="minorHAnsi"/>
                <w:b/>
                <w:bCs/>
                <w:szCs w:val="24"/>
              </w:rPr>
              <w:t xml:space="preserve">CLARIN Centre: </w:t>
            </w:r>
            <w:r w:rsidRPr="00A75E82">
              <w:rPr>
                <w:rFonts w:cstheme="minorHAnsi"/>
                <w:szCs w:val="24"/>
              </w:rPr>
              <w:t>CLARIN-PL</w:t>
            </w:r>
          </w:p>
        </w:tc>
      </w:tr>
      <w:tr w:rsidR="006C64BF" w:rsidRPr="00A75E82" w14:paraId="1307A90D" w14:textId="77777777" w:rsidTr="007D23BE">
        <w:tc>
          <w:tcPr>
            <w:tcW w:w="2925" w:type="dxa"/>
            <w:shd w:val="clear" w:color="auto" w:fill="FFFFFF" w:themeFill="background1"/>
          </w:tcPr>
          <w:p w14:paraId="3BB18C9A" w14:textId="77777777" w:rsidR="006C64BF" w:rsidRPr="00A75E82" w:rsidRDefault="00483B37" w:rsidP="007D23BE">
            <w:hyperlink r:id="rId22" w:history="1">
              <w:r w:rsidR="006C64BF" w:rsidRPr="00A75E82">
                <w:rPr>
                  <w:rStyle w:val="Hiperpovezava"/>
                  <w:u w:val="none"/>
                </w:rPr>
                <w:t>Sentiment Analysis Tool</w:t>
              </w:r>
            </w:hyperlink>
          </w:p>
          <w:p w14:paraId="256BB508" w14:textId="77777777" w:rsidR="006C64BF" w:rsidRPr="00A75E82" w:rsidRDefault="006C64BF" w:rsidP="007D23BE"/>
          <w:p w14:paraId="300CB984" w14:textId="77777777" w:rsidR="006C64BF" w:rsidRPr="00A75E82" w:rsidRDefault="006C64BF" w:rsidP="007D23BE">
            <w:r w:rsidRPr="00A75E82">
              <w:rPr>
                <w:b/>
                <w:bCs/>
              </w:rPr>
              <w:t xml:space="preserve">Functionality: </w:t>
            </w:r>
            <w:r w:rsidRPr="00A75E82">
              <w:t>sentiment analysis, opinion mining</w:t>
            </w:r>
          </w:p>
          <w:p w14:paraId="7335CCF9" w14:textId="77777777" w:rsidR="006C64BF" w:rsidRPr="00A75E82" w:rsidRDefault="006C64BF" w:rsidP="007D23BE">
            <w:r w:rsidRPr="00A75E82">
              <w:rPr>
                <w:b/>
                <w:bCs/>
              </w:rPr>
              <w:t xml:space="preserve">Domain: </w:t>
            </w:r>
            <w:r w:rsidRPr="00A75E82">
              <w:t>independent</w:t>
            </w:r>
          </w:p>
          <w:p w14:paraId="551AE1A8" w14:textId="47BAF213" w:rsidR="006C64BF" w:rsidRPr="00484737" w:rsidRDefault="006C64BF" w:rsidP="007D23BE">
            <w:r w:rsidRPr="00A75E82">
              <w:rPr>
                <w:b/>
                <w:bCs/>
              </w:rPr>
              <w:t>Licence:</w:t>
            </w:r>
            <w:r w:rsidRPr="00A75E82">
              <w:t xml:space="preserve"> LGPL</w:t>
            </w:r>
          </w:p>
        </w:tc>
        <w:tc>
          <w:tcPr>
            <w:tcW w:w="1866" w:type="dxa"/>
            <w:shd w:val="clear" w:color="auto" w:fill="FFFFFF" w:themeFill="background1"/>
          </w:tcPr>
          <w:p w14:paraId="034FDAF4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>Greek</w:t>
            </w:r>
          </w:p>
        </w:tc>
        <w:tc>
          <w:tcPr>
            <w:tcW w:w="4271" w:type="dxa"/>
            <w:shd w:val="clear" w:color="auto" w:fill="FFFFFF" w:themeFill="background1"/>
          </w:tcPr>
          <w:p w14:paraId="298F6BDA" w14:textId="42457133" w:rsidR="006C64BF" w:rsidRPr="00A75E82" w:rsidRDefault="006C64BF" w:rsidP="001A34B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 xml:space="preserve">The sentiment analysis tool is a text classification and sentiment extraction tool based on n-gram graph text representations. It may be paired with various machine learning algorithms for the generation of the language model. It can be accessed by a URL endpoint as a REST service. It has been used as is, or as part of bigger pipelines in many research tasks. It is also embedded in </w:t>
            </w:r>
            <w:proofErr w:type="spellStart"/>
            <w:proofErr w:type="gramStart"/>
            <w:r w:rsidRPr="00A75E82">
              <w:rPr>
                <w:rFonts w:asciiTheme="minorHAnsi" w:hAnsiTheme="minorHAnsi" w:cstheme="minorHAnsi"/>
                <w:szCs w:val="24"/>
              </w:rPr>
              <w:t>gov.insight</w:t>
            </w:r>
            <w:proofErr w:type="spellEnd"/>
            <w:proofErr w:type="gramEnd"/>
            <w:r w:rsidRPr="00A75E82">
              <w:rPr>
                <w:rFonts w:asciiTheme="minorHAnsi" w:hAnsiTheme="minorHAnsi" w:cstheme="minorHAnsi"/>
                <w:szCs w:val="24"/>
              </w:rPr>
              <w:t xml:space="preserve"> as an annotator producer for sentiment classification.</w:t>
            </w:r>
          </w:p>
          <w:p w14:paraId="7E296049" w14:textId="77777777" w:rsidR="006C64BF" w:rsidRPr="00A75E82" w:rsidRDefault="006C64BF" w:rsidP="001A34B3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45FDC6A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>This tool also makes use of an Opinion Mining process.</w:t>
            </w:r>
          </w:p>
          <w:p w14:paraId="3C9786C8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1C1A69F2" w14:textId="600ECF02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Availability: </w:t>
            </w:r>
            <w:hyperlink r:id="rId23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online</w:t>
              </w:r>
            </w:hyperlink>
          </w:p>
          <w:p w14:paraId="3C5F20BC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CLARIN centre: </w:t>
            </w:r>
            <w:proofErr w:type="gramStart"/>
            <w:r w:rsidRPr="00A75E82">
              <w:rPr>
                <w:rFonts w:asciiTheme="minorHAnsi" w:hAnsiTheme="minorHAnsi" w:cstheme="minorHAnsi"/>
                <w:szCs w:val="24"/>
              </w:rPr>
              <w:t>CLARIN:EL</w:t>
            </w:r>
            <w:proofErr w:type="gramEnd"/>
          </w:p>
          <w:p w14:paraId="2877B280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>Publication:</w:t>
            </w:r>
            <w:r w:rsidRPr="00A75E8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75E82">
              <w:rPr>
                <w:rFonts w:asciiTheme="minorHAnsi" w:hAnsiTheme="minorHAnsi" w:cstheme="minorHAnsi"/>
                <w:szCs w:val="24"/>
              </w:rPr>
              <w:t>Kiomourtzis</w:t>
            </w:r>
            <w:proofErr w:type="spellEnd"/>
            <w:r w:rsidRPr="00A75E82">
              <w:rPr>
                <w:rFonts w:asciiTheme="minorHAnsi" w:hAnsiTheme="minorHAnsi" w:cstheme="minorHAnsi"/>
                <w:szCs w:val="24"/>
              </w:rPr>
              <w:t xml:space="preserve"> et al. (</w:t>
            </w:r>
            <w:hyperlink r:id="rId24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2014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6C64BF" w:rsidRPr="00A75E82" w14:paraId="5DFD7CD3" w14:textId="77777777" w:rsidTr="007D23BE">
        <w:tc>
          <w:tcPr>
            <w:tcW w:w="2925" w:type="dxa"/>
            <w:shd w:val="clear" w:color="auto" w:fill="FFFFFF" w:themeFill="background1"/>
          </w:tcPr>
          <w:p w14:paraId="27ED1551" w14:textId="77777777" w:rsidR="006C64BF" w:rsidRPr="00A75E82" w:rsidRDefault="00483B37" w:rsidP="007D23BE">
            <w:hyperlink r:id="rId25" w:history="1">
              <w:proofErr w:type="spellStart"/>
              <w:r w:rsidR="006C64BF" w:rsidRPr="00A75E82">
                <w:rPr>
                  <w:rStyle w:val="Hiperpovezava"/>
                  <w:u w:val="none"/>
                </w:rPr>
                <w:t>TreeHopper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 (</w:t>
              </w:r>
              <w:proofErr w:type="spellStart"/>
              <w:r w:rsidR="006C64BF" w:rsidRPr="00A75E82">
                <w:rPr>
                  <w:rStyle w:val="Hiperpovezava"/>
                  <w:u w:val="none"/>
                </w:rPr>
                <w:t>TreeLSTM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): </w:t>
              </w:r>
              <w:proofErr w:type="spellStart"/>
              <w:r w:rsidR="006C64BF" w:rsidRPr="00A75E82">
                <w:rPr>
                  <w:rStyle w:val="Hiperpovezava"/>
                  <w:u w:val="none"/>
                </w:rPr>
                <w:t>wydźwięk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 </w:t>
              </w:r>
              <w:proofErr w:type="spellStart"/>
              <w:r w:rsidR="006C64BF" w:rsidRPr="00A75E82">
                <w:rPr>
                  <w:rStyle w:val="Hiperpovezava"/>
                  <w:u w:val="none"/>
                </w:rPr>
                <w:t>na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 </w:t>
              </w:r>
              <w:proofErr w:type="spellStart"/>
              <w:r w:rsidR="006C64BF" w:rsidRPr="00A75E82">
                <w:rPr>
                  <w:rStyle w:val="Hiperpovezava"/>
                  <w:u w:val="none"/>
                </w:rPr>
                <w:t>poziomie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 </w:t>
              </w:r>
              <w:proofErr w:type="spellStart"/>
              <w:r w:rsidR="006C64BF" w:rsidRPr="00A75E82">
                <w:rPr>
                  <w:rStyle w:val="Hiperpovezava"/>
                  <w:u w:val="none"/>
                </w:rPr>
                <w:t>zdań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 </w:t>
              </w:r>
              <w:proofErr w:type="spellStart"/>
              <w:r w:rsidR="006C64BF" w:rsidRPr="00A75E82">
                <w:rPr>
                  <w:rStyle w:val="Hiperpovezava"/>
                  <w:u w:val="none"/>
                </w:rPr>
                <w:t>i</w:t>
              </w:r>
              <w:proofErr w:type="spellEnd"/>
              <w:r w:rsidR="006C64BF" w:rsidRPr="00A75E82">
                <w:rPr>
                  <w:rStyle w:val="Hiperpovezava"/>
                  <w:u w:val="none"/>
                </w:rPr>
                <w:t xml:space="preserve"> </w:t>
              </w:r>
              <w:proofErr w:type="spellStart"/>
              <w:r w:rsidR="006C64BF" w:rsidRPr="00A75E82">
                <w:rPr>
                  <w:rStyle w:val="Hiperpovezava"/>
                  <w:u w:val="none"/>
                </w:rPr>
                <w:t>fraz</w:t>
              </w:r>
              <w:proofErr w:type="spellEnd"/>
            </w:hyperlink>
          </w:p>
          <w:p w14:paraId="4D5783BD" w14:textId="77777777" w:rsidR="006C64BF" w:rsidRPr="00A75E82" w:rsidRDefault="006C64BF" w:rsidP="007D23BE"/>
          <w:p w14:paraId="3165D628" w14:textId="77777777" w:rsidR="006C64BF" w:rsidRPr="00A75E82" w:rsidRDefault="006C64BF" w:rsidP="007D23BE">
            <w:r w:rsidRPr="00A75E82">
              <w:rPr>
                <w:b/>
                <w:bCs/>
              </w:rPr>
              <w:t xml:space="preserve">Functionality: </w:t>
            </w:r>
            <w:r w:rsidRPr="00A75E82">
              <w:t>sentiment analysis</w:t>
            </w:r>
          </w:p>
          <w:p w14:paraId="2AD596F9" w14:textId="77777777" w:rsidR="006C64BF" w:rsidRPr="00A75E82" w:rsidRDefault="006C64BF" w:rsidP="007D23BE">
            <w:r w:rsidRPr="00A75E82">
              <w:rPr>
                <w:b/>
                <w:bCs/>
              </w:rPr>
              <w:t>Domain:</w:t>
            </w:r>
            <w:r w:rsidRPr="00A75E82">
              <w:t xml:space="preserve"> independent</w:t>
            </w:r>
          </w:p>
          <w:p w14:paraId="25A00F97" w14:textId="69E58ECD" w:rsidR="006C64BF" w:rsidRPr="00484737" w:rsidRDefault="006C64BF" w:rsidP="007D23BE">
            <w:r w:rsidRPr="00A75E82">
              <w:rPr>
                <w:b/>
                <w:bCs/>
              </w:rPr>
              <w:lastRenderedPageBreak/>
              <w:t>Licence:</w:t>
            </w:r>
            <w:r w:rsidRPr="00A75E82">
              <w:t xml:space="preserve"> BSD 2 Clause</w:t>
            </w:r>
          </w:p>
        </w:tc>
        <w:tc>
          <w:tcPr>
            <w:tcW w:w="1866" w:type="dxa"/>
            <w:shd w:val="clear" w:color="auto" w:fill="FFFFFF" w:themeFill="background1"/>
          </w:tcPr>
          <w:p w14:paraId="0882E515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A75E82">
              <w:rPr>
                <w:rFonts w:asciiTheme="minorHAnsi" w:hAnsiTheme="minorHAnsi" w:cstheme="minorHAnsi"/>
                <w:szCs w:val="24"/>
                <w:lang w:val="en-US"/>
              </w:rPr>
              <w:lastRenderedPageBreak/>
              <w:t>Polish</w:t>
            </w:r>
          </w:p>
        </w:tc>
        <w:tc>
          <w:tcPr>
            <w:tcW w:w="4271" w:type="dxa"/>
            <w:shd w:val="clear" w:color="auto" w:fill="FFFFFF" w:themeFill="background1"/>
          </w:tcPr>
          <w:p w14:paraId="764A0634" w14:textId="78F3564F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szCs w:val="24"/>
              </w:rPr>
              <w:t xml:space="preserve">This is a </w:t>
            </w:r>
            <w:hyperlink r:id="rId26" w:history="1">
              <w:proofErr w:type="spellStart"/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TreeLSTM</w:t>
              </w:r>
              <w:proofErr w:type="spellEnd"/>
            </w:hyperlink>
            <w:r w:rsidRPr="00A75E82">
              <w:rPr>
                <w:rFonts w:asciiTheme="minorHAnsi" w:hAnsiTheme="minorHAnsi" w:cstheme="minorHAnsi"/>
                <w:szCs w:val="24"/>
              </w:rPr>
              <w:t xml:space="preserve">-based (Sheng Tai et al. </w:t>
            </w:r>
            <w:hyperlink r:id="rId27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2015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>) dependency tree sentiment label</w:t>
            </w:r>
            <w:r w:rsidR="00484737">
              <w:rPr>
                <w:rFonts w:asciiTheme="minorHAnsi" w:hAnsiTheme="minorHAnsi" w:cstheme="minorHAnsi"/>
                <w:szCs w:val="24"/>
              </w:rPr>
              <w:t>l</w:t>
            </w:r>
            <w:r w:rsidRPr="00A75E82">
              <w:rPr>
                <w:rFonts w:asciiTheme="minorHAnsi" w:hAnsiTheme="minorHAnsi" w:cstheme="minorHAnsi"/>
                <w:szCs w:val="24"/>
              </w:rPr>
              <w:t xml:space="preserve">er, implemented in </w:t>
            </w:r>
            <w:hyperlink r:id="rId28" w:history="1">
              <w:proofErr w:type="spellStart"/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PyTorch</w:t>
              </w:r>
              <w:proofErr w:type="spellEnd"/>
            </w:hyperlink>
            <w:r w:rsidRPr="00A75E82">
              <w:rPr>
                <w:rFonts w:asciiTheme="minorHAnsi" w:hAnsiTheme="minorHAnsi" w:cstheme="minorHAnsi"/>
                <w:szCs w:val="24"/>
              </w:rPr>
              <w:t xml:space="preserve"> and optimized for morphologically rich languages with a relatively loose word order (such as Polish).</w:t>
            </w:r>
          </w:p>
          <w:p w14:paraId="10DCE8C3" w14:textId="77777777" w:rsidR="006C64BF" w:rsidRPr="00A75E82" w:rsidRDefault="006C64BF" w:rsidP="007D23BE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Availability: </w:t>
            </w:r>
            <w:hyperlink r:id="rId29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download</w:t>
              </w:r>
            </w:hyperlink>
          </w:p>
          <w:p w14:paraId="05DA3BAA" w14:textId="77777777" w:rsidR="006C64BF" w:rsidRPr="00A75E82" w:rsidRDefault="006C64BF" w:rsidP="00A25600">
            <w:pPr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Sentiment type: </w:t>
            </w:r>
            <w:r w:rsidRPr="00A75E82">
              <w:rPr>
                <w:rFonts w:asciiTheme="minorHAnsi" w:hAnsiTheme="minorHAnsi" w:cstheme="minorHAnsi"/>
                <w:szCs w:val="24"/>
              </w:rPr>
              <w:t>dependency subtree/phrase sentiment</w:t>
            </w:r>
          </w:p>
          <w:p w14:paraId="202F8C6D" w14:textId="77777777" w:rsidR="006C64BF" w:rsidRPr="00A75E82" w:rsidRDefault="006C64BF" w:rsidP="00A25600">
            <w:pPr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 xml:space="preserve">CLARIN Centre: </w:t>
            </w:r>
            <w:r w:rsidRPr="00A75E82">
              <w:rPr>
                <w:rFonts w:asciiTheme="minorHAnsi" w:hAnsiTheme="minorHAnsi" w:cstheme="minorHAnsi"/>
                <w:szCs w:val="24"/>
              </w:rPr>
              <w:t>CLARIN-PL</w:t>
            </w:r>
          </w:p>
          <w:p w14:paraId="06B80DFE" w14:textId="26A44EC0" w:rsidR="006C64BF" w:rsidRPr="00A75E82" w:rsidRDefault="006C64BF" w:rsidP="00484737">
            <w:pPr>
              <w:rPr>
                <w:rFonts w:asciiTheme="minorHAnsi" w:hAnsiTheme="minorHAnsi" w:cstheme="minorHAnsi"/>
                <w:szCs w:val="24"/>
              </w:rPr>
            </w:pPr>
            <w:r w:rsidRPr="00A75E82">
              <w:rPr>
                <w:rFonts w:asciiTheme="minorHAnsi" w:hAnsiTheme="minorHAnsi" w:cstheme="minorHAnsi"/>
                <w:b/>
                <w:bCs/>
                <w:szCs w:val="24"/>
              </w:rPr>
              <w:t>Publication:</w:t>
            </w:r>
            <w:r w:rsidRPr="00A75E8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75E82">
              <w:rPr>
                <w:rFonts w:asciiTheme="minorHAnsi" w:hAnsiTheme="minorHAnsi" w:cstheme="minorHAnsi"/>
                <w:szCs w:val="24"/>
              </w:rPr>
              <w:t>Korbak</w:t>
            </w:r>
            <w:proofErr w:type="spellEnd"/>
            <w:r w:rsidRPr="00A75E82">
              <w:rPr>
                <w:rFonts w:asciiTheme="minorHAnsi" w:hAnsiTheme="minorHAnsi" w:cstheme="minorHAnsi"/>
                <w:szCs w:val="24"/>
              </w:rPr>
              <w:t xml:space="preserve"> and </w:t>
            </w:r>
            <w:proofErr w:type="spellStart"/>
            <w:r w:rsidRPr="00A75E82">
              <w:rPr>
                <w:rFonts w:asciiTheme="minorHAnsi" w:hAnsiTheme="minorHAnsi" w:cstheme="minorHAnsi"/>
                <w:szCs w:val="24"/>
              </w:rPr>
              <w:t>Żak</w:t>
            </w:r>
            <w:proofErr w:type="spellEnd"/>
            <w:r w:rsidRPr="00A75E82">
              <w:rPr>
                <w:rFonts w:asciiTheme="minorHAnsi" w:hAnsiTheme="minorHAnsi" w:cstheme="minorHAnsi"/>
                <w:szCs w:val="24"/>
              </w:rPr>
              <w:t xml:space="preserve"> (</w:t>
            </w:r>
            <w:hyperlink r:id="rId30" w:history="1">
              <w:r w:rsidRPr="00A75E82">
                <w:rPr>
                  <w:rStyle w:val="Hiperpovezava"/>
                  <w:rFonts w:asciiTheme="minorHAnsi" w:hAnsiTheme="minorHAnsi" w:cstheme="minorHAnsi"/>
                  <w:szCs w:val="24"/>
                  <w:u w:val="none"/>
                </w:rPr>
                <w:t>2017</w:t>
              </w:r>
            </w:hyperlink>
            <w:r w:rsidRPr="00A75E82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</w:tbl>
    <w:p w14:paraId="25573303" w14:textId="1A9342A3" w:rsidR="00C424AC" w:rsidRPr="00A75E82" w:rsidRDefault="00C424AC" w:rsidP="00C424AC">
      <w:pPr>
        <w:pStyle w:val="Naslov1"/>
        <w:numPr>
          <w:ilvl w:val="0"/>
          <w:numId w:val="2"/>
        </w:numPr>
      </w:pPr>
      <w:bookmarkStart w:id="4" w:name="_Toc46316203"/>
      <w:bookmarkEnd w:id="3"/>
      <w:r w:rsidRPr="00A75E82">
        <w:lastRenderedPageBreak/>
        <w:t>Overview of the tools</w:t>
      </w:r>
      <w:bookmarkEnd w:id="4"/>
      <w:r w:rsidRPr="00A75E82">
        <w:t xml:space="preserve"> </w:t>
      </w:r>
    </w:p>
    <w:p w14:paraId="7669B554" w14:textId="0A024D82" w:rsidR="00C424AC" w:rsidRPr="00A75E82" w:rsidRDefault="00C424AC" w:rsidP="00C424AC">
      <w:pPr>
        <w:pStyle w:val="Naslov2"/>
        <w:numPr>
          <w:ilvl w:val="1"/>
          <w:numId w:val="2"/>
        </w:numPr>
      </w:pPr>
      <w:bookmarkStart w:id="5" w:name="_Hlk31376334"/>
      <w:bookmarkStart w:id="6" w:name="_Toc46316204"/>
      <w:r w:rsidRPr="00A75E82">
        <w:t>Identification</w:t>
      </w:r>
      <w:bookmarkEnd w:id="6"/>
    </w:p>
    <w:p w14:paraId="15641A85" w14:textId="1913F7FC" w:rsidR="00C424AC" w:rsidRPr="00A75E82" w:rsidRDefault="00C424AC" w:rsidP="00C424AC">
      <w:r w:rsidRPr="00A75E82">
        <w:t>2 out of the 5 tools cannot be found in the VLO:</w:t>
      </w:r>
    </w:p>
    <w:p w14:paraId="10BE70A0" w14:textId="4B9BC9EF" w:rsidR="00C424AC" w:rsidRPr="00A75E82" w:rsidRDefault="00483B37" w:rsidP="00C424AC">
      <w:pPr>
        <w:pStyle w:val="Odstavekseznama"/>
        <w:numPr>
          <w:ilvl w:val="0"/>
          <w:numId w:val="3"/>
        </w:numPr>
      </w:pPr>
      <w:hyperlink r:id="rId31" w:history="1">
        <w:proofErr w:type="spellStart"/>
        <w:r w:rsidR="00C424AC" w:rsidRPr="00A75E82">
          <w:rPr>
            <w:rStyle w:val="Hiperpovezava"/>
            <w:u w:val="none"/>
          </w:rPr>
          <w:t>finsentiment</w:t>
        </w:r>
        <w:proofErr w:type="spellEnd"/>
      </w:hyperlink>
      <w:r w:rsidR="00C424AC" w:rsidRPr="00A75E82">
        <w:t xml:space="preserve"> (FIN-CLARIN)</w:t>
      </w:r>
    </w:p>
    <w:p w14:paraId="2E1D4761" w14:textId="02BDB2FB" w:rsidR="00C424AC" w:rsidRPr="00A75E82" w:rsidRDefault="00483B37" w:rsidP="00C424AC">
      <w:pPr>
        <w:pStyle w:val="Odstavekseznama"/>
        <w:numPr>
          <w:ilvl w:val="0"/>
          <w:numId w:val="3"/>
        </w:numPr>
      </w:pPr>
      <w:hyperlink r:id="rId32" w:history="1">
        <w:r w:rsidR="00C424AC" w:rsidRPr="00A75E82">
          <w:rPr>
            <w:rStyle w:val="Hiperpovezava"/>
            <w:u w:val="none"/>
          </w:rPr>
          <w:t>Sentiment Analysis Tool</w:t>
        </w:r>
      </w:hyperlink>
      <w:r w:rsidR="00C424AC" w:rsidRPr="00A75E82">
        <w:t xml:space="preserve"> (</w:t>
      </w:r>
      <w:proofErr w:type="gramStart"/>
      <w:r w:rsidR="00C424AC" w:rsidRPr="00A75E82">
        <w:t>CLARIN:EL</w:t>
      </w:r>
      <w:proofErr w:type="gramEnd"/>
      <w:r w:rsidR="00C424AC" w:rsidRPr="00A75E82">
        <w:t>)</w:t>
      </w:r>
    </w:p>
    <w:p w14:paraId="4287F62A" w14:textId="2609BDC0" w:rsidR="00C424AC" w:rsidRPr="00A75E82" w:rsidRDefault="00C424AC" w:rsidP="00C424AC">
      <w:pPr>
        <w:pStyle w:val="Naslov2"/>
        <w:numPr>
          <w:ilvl w:val="1"/>
          <w:numId w:val="2"/>
        </w:numPr>
      </w:pPr>
      <w:bookmarkStart w:id="7" w:name="_Toc46316205"/>
      <w:r w:rsidRPr="00A75E82">
        <w:t>Availability</w:t>
      </w:r>
      <w:bookmarkEnd w:id="7"/>
    </w:p>
    <w:p w14:paraId="189ADFFD" w14:textId="03CDBAEF" w:rsidR="00C424AC" w:rsidRPr="00A75E82" w:rsidRDefault="00C424AC" w:rsidP="00C424AC">
      <w:r w:rsidRPr="00A75E82">
        <w:t>The following 2 tools are available for download, both from the CLARIN-PL repository:</w:t>
      </w:r>
    </w:p>
    <w:p w14:paraId="08214129" w14:textId="77777777" w:rsidR="00C424AC" w:rsidRPr="00A75E82" w:rsidRDefault="00C424AC" w:rsidP="00C424AC">
      <w:pPr>
        <w:pStyle w:val="Odstavekseznama"/>
        <w:numPr>
          <w:ilvl w:val="0"/>
          <w:numId w:val="4"/>
        </w:numPr>
        <w:rPr>
          <w:rStyle w:val="Hiperpovezava"/>
          <w:u w:val="none"/>
        </w:rPr>
      </w:pPr>
      <w:r w:rsidRPr="00A75E82">
        <w:fldChar w:fldCharType="begin"/>
      </w:r>
      <w:r w:rsidRPr="00A75E82">
        <w:instrText xml:space="preserve"> HYPERLINK "http://hdl.handle.net/11321/584" </w:instrText>
      </w:r>
      <w:r w:rsidRPr="00A75E82">
        <w:fldChar w:fldCharType="separate"/>
      </w:r>
      <w:r w:rsidRPr="00A75E82">
        <w:rPr>
          <w:rStyle w:val="Hiperpovezava"/>
          <w:u w:val="none"/>
        </w:rPr>
        <w:t>OptaHopper: phrase-level sentiment with opinion targets</w:t>
      </w:r>
    </w:p>
    <w:p w14:paraId="26E741C7" w14:textId="77777777" w:rsidR="00C424AC" w:rsidRPr="00A75E82" w:rsidRDefault="00C424AC" w:rsidP="00C424AC">
      <w:pPr>
        <w:pStyle w:val="Odstavekseznama"/>
        <w:numPr>
          <w:ilvl w:val="0"/>
          <w:numId w:val="4"/>
        </w:numPr>
      </w:pPr>
      <w:r w:rsidRPr="00A75E82">
        <w:fldChar w:fldCharType="end"/>
      </w:r>
      <w:r w:rsidR="00483B37">
        <w:fldChar w:fldCharType="begin"/>
      </w:r>
      <w:r w:rsidR="00483B37">
        <w:instrText xml:space="preserve"> HYPERLINK "http://hdl.handle.net/11321/581" </w:instrText>
      </w:r>
      <w:r w:rsidR="00483B37">
        <w:fldChar w:fldCharType="separate"/>
      </w:r>
      <w:proofErr w:type="spellStart"/>
      <w:r w:rsidRPr="00A75E82">
        <w:rPr>
          <w:rStyle w:val="Hiperpovezava"/>
          <w:u w:val="none"/>
        </w:rPr>
        <w:t>TreeHopper</w:t>
      </w:r>
      <w:proofErr w:type="spellEnd"/>
      <w:r w:rsidRPr="00A75E82">
        <w:rPr>
          <w:rStyle w:val="Hiperpovezava"/>
          <w:u w:val="none"/>
        </w:rPr>
        <w:t xml:space="preserve"> (</w:t>
      </w:r>
      <w:proofErr w:type="spellStart"/>
      <w:r w:rsidRPr="00A75E82">
        <w:rPr>
          <w:rStyle w:val="Hiperpovezava"/>
          <w:u w:val="none"/>
        </w:rPr>
        <w:t>TreeLSTM</w:t>
      </w:r>
      <w:proofErr w:type="spellEnd"/>
      <w:r w:rsidRPr="00A75E82">
        <w:rPr>
          <w:rStyle w:val="Hiperpovezava"/>
          <w:u w:val="none"/>
        </w:rPr>
        <w:t xml:space="preserve">): </w:t>
      </w:r>
      <w:proofErr w:type="spellStart"/>
      <w:r w:rsidRPr="00A75E82">
        <w:rPr>
          <w:rStyle w:val="Hiperpovezava"/>
          <w:u w:val="none"/>
        </w:rPr>
        <w:t>wydźwięk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na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poziomie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zdań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i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fraz</w:t>
      </w:r>
      <w:proofErr w:type="spellEnd"/>
      <w:r w:rsidR="00483B37">
        <w:rPr>
          <w:rStyle w:val="Hiperpovezava"/>
          <w:u w:val="none"/>
        </w:rPr>
        <w:fldChar w:fldCharType="end"/>
      </w:r>
    </w:p>
    <w:p w14:paraId="7B555091" w14:textId="2A4311C2" w:rsidR="00C424AC" w:rsidRPr="00A75E82" w:rsidRDefault="00C424AC" w:rsidP="00C424AC">
      <w:r w:rsidRPr="00A75E82">
        <w:t>The following 2 tools are available for online</w:t>
      </w:r>
      <w:r w:rsidR="00543309" w:rsidRPr="00A75E82">
        <w:t>. Tool (</w:t>
      </w:r>
      <w:proofErr w:type="spellStart"/>
      <w:r w:rsidR="00543309" w:rsidRPr="00A75E82">
        <w:t>i</w:t>
      </w:r>
      <w:proofErr w:type="spellEnd"/>
      <w:r w:rsidR="00543309" w:rsidRPr="00A75E82">
        <w:t xml:space="preserve">) is available as a demo through the Finnish Language Bank, while tool (ii) is directly integrated as a webservice through </w:t>
      </w:r>
      <w:proofErr w:type="gramStart"/>
      <w:r w:rsidR="00543309" w:rsidRPr="00A75E82">
        <w:t>CLARIN:EL.</w:t>
      </w:r>
      <w:proofErr w:type="gramEnd"/>
    </w:p>
    <w:p w14:paraId="63EB43E7" w14:textId="77777777" w:rsidR="00543309" w:rsidRPr="00A75E82" w:rsidRDefault="00483B37" w:rsidP="00543309">
      <w:pPr>
        <w:pStyle w:val="Odstavekseznama"/>
        <w:numPr>
          <w:ilvl w:val="0"/>
          <w:numId w:val="5"/>
        </w:numPr>
      </w:pPr>
      <w:hyperlink r:id="rId33" w:history="1">
        <w:proofErr w:type="spellStart"/>
        <w:r w:rsidR="00543309" w:rsidRPr="00A75E82">
          <w:rPr>
            <w:rStyle w:val="Hiperpovezava"/>
            <w:u w:val="none"/>
          </w:rPr>
          <w:t>finsentiment</w:t>
        </w:r>
        <w:proofErr w:type="spellEnd"/>
      </w:hyperlink>
    </w:p>
    <w:p w14:paraId="34058AEB" w14:textId="77777777" w:rsidR="00543309" w:rsidRPr="00A75E82" w:rsidRDefault="00483B37" w:rsidP="00543309">
      <w:pPr>
        <w:pStyle w:val="Odstavekseznama"/>
        <w:numPr>
          <w:ilvl w:val="0"/>
          <w:numId w:val="5"/>
        </w:numPr>
      </w:pPr>
      <w:hyperlink r:id="rId34" w:history="1">
        <w:r w:rsidR="00543309" w:rsidRPr="00A75E82">
          <w:rPr>
            <w:rStyle w:val="Hiperpovezava"/>
            <w:u w:val="none"/>
          </w:rPr>
          <w:t>Sentiment Analysis Tool</w:t>
        </w:r>
      </w:hyperlink>
    </w:p>
    <w:p w14:paraId="2F5C2423" w14:textId="462A1343" w:rsidR="00543309" w:rsidRPr="00A75E82" w:rsidRDefault="00543309" w:rsidP="00543309">
      <w:pPr>
        <w:tabs>
          <w:tab w:val="left" w:pos="5208"/>
        </w:tabs>
      </w:pPr>
      <w:r w:rsidRPr="00A75E82">
        <w:t xml:space="preserve">Lastly, </w:t>
      </w:r>
      <w:hyperlink r:id="rId35" w:history="1">
        <w:proofErr w:type="spellStart"/>
        <w:r w:rsidRPr="00A75E82">
          <w:rPr>
            <w:rStyle w:val="Hiperpovezava"/>
            <w:u w:val="none"/>
          </w:rPr>
          <w:t>Etuma</w:t>
        </w:r>
        <w:proofErr w:type="spellEnd"/>
        <w:r w:rsidRPr="00A75E82">
          <w:rPr>
            <w:rStyle w:val="Hiperpovezava"/>
            <w:u w:val="none"/>
          </w:rPr>
          <w:t xml:space="preserve"> Customer Feedback Analysis</w:t>
        </w:r>
      </w:hyperlink>
      <w:r w:rsidRPr="00A75E82">
        <w:t xml:space="preserve"> is a commercial tool and thus isn’t freely available.</w:t>
      </w:r>
    </w:p>
    <w:p w14:paraId="4B2D7ADA" w14:textId="2A48F13C" w:rsidR="00543309" w:rsidRPr="00A75E82" w:rsidRDefault="00543309" w:rsidP="00543309">
      <w:pPr>
        <w:pStyle w:val="Naslov2"/>
        <w:numPr>
          <w:ilvl w:val="1"/>
          <w:numId w:val="2"/>
        </w:numPr>
      </w:pPr>
      <w:bookmarkStart w:id="8" w:name="_Toc46316206"/>
      <w:r w:rsidRPr="00A75E82">
        <w:t>Metadata</w:t>
      </w:r>
      <w:bookmarkEnd w:id="8"/>
    </w:p>
    <w:p w14:paraId="4B5B4252" w14:textId="3D579110" w:rsidR="00543309" w:rsidRPr="00A75E82" w:rsidRDefault="00C931C1" w:rsidP="00C931C1">
      <w:pPr>
        <w:pStyle w:val="Naslov3"/>
        <w:numPr>
          <w:ilvl w:val="2"/>
          <w:numId w:val="2"/>
        </w:numPr>
      </w:pPr>
      <w:bookmarkStart w:id="9" w:name="_Toc46316207"/>
      <w:r w:rsidRPr="00A75E82">
        <w:t>Language</w:t>
      </w:r>
      <w:bookmarkEnd w:id="9"/>
    </w:p>
    <w:p w14:paraId="6364F9FD" w14:textId="17C38FC7" w:rsidR="00C931C1" w:rsidRPr="00A75E82" w:rsidRDefault="00C931C1" w:rsidP="00C931C1">
      <w:r w:rsidRPr="00A75E82">
        <w:t xml:space="preserve">4 out of the 5 tools can be used </w:t>
      </w:r>
      <w:r w:rsidR="00285944" w:rsidRPr="00A75E82">
        <w:t>for</w:t>
      </w:r>
      <w:r w:rsidRPr="00A75E82">
        <w:t xml:space="preserve"> </w:t>
      </w:r>
      <w:r w:rsidR="00A75E82">
        <w:t>sentiment analysis/opinion mining within a single</w:t>
      </w:r>
      <w:r w:rsidRPr="00A75E82">
        <w:t xml:space="preserve"> language:</w:t>
      </w:r>
    </w:p>
    <w:p w14:paraId="0EC26C13" w14:textId="00CAFEDF" w:rsidR="00C931C1" w:rsidRPr="00A75E82" w:rsidRDefault="00C931C1" w:rsidP="00C931C1">
      <w:pPr>
        <w:pStyle w:val="Odstavekseznama"/>
        <w:numPr>
          <w:ilvl w:val="0"/>
          <w:numId w:val="6"/>
        </w:numPr>
      </w:pPr>
      <w:r w:rsidRPr="00A75E82">
        <w:t xml:space="preserve">Polish (2 tools) – </w:t>
      </w:r>
      <w:hyperlink r:id="rId36" w:history="1">
        <w:r w:rsidRPr="00A75E82">
          <w:rPr>
            <w:rStyle w:val="Hiperpovezava"/>
            <w:u w:val="none"/>
          </w:rPr>
          <w:t>OptaHopper: phrase-level sentiment with opinion targets</w:t>
        </w:r>
      </w:hyperlink>
      <w:r w:rsidRPr="00A75E82">
        <w:t xml:space="preserve"> and </w:t>
      </w:r>
      <w:bookmarkStart w:id="10" w:name="_Hlk31292175"/>
      <w:r w:rsidRPr="00A75E82">
        <w:fldChar w:fldCharType="begin"/>
      </w:r>
      <w:r w:rsidRPr="00A75E82">
        <w:instrText xml:space="preserve"> HYPERLINK "http://hdl.handle.net/11321/581" </w:instrText>
      </w:r>
      <w:r w:rsidRPr="00A75E82">
        <w:fldChar w:fldCharType="separate"/>
      </w:r>
      <w:proofErr w:type="spellStart"/>
      <w:r w:rsidRPr="00A75E82">
        <w:rPr>
          <w:rStyle w:val="Hiperpovezava"/>
          <w:u w:val="none"/>
        </w:rPr>
        <w:t>TreeHopper</w:t>
      </w:r>
      <w:proofErr w:type="spellEnd"/>
      <w:r w:rsidRPr="00A75E82">
        <w:rPr>
          <w:rStyle w:val="Hiperpovezava"/>
          <w:u w:val="none"/>
        </w:rPr>
        <w:t xml:space="preserve"> (</w:t>
      </w:r>
      <w:proofErr w:type="spellStart"/>
      <w:r w:rsidRPr="00A75E82">
        <w:rPr>
          <w:rStyle w:val="Hiperpovezava"/>
          <w:u w:val="none"/>
        </w:rPr>
        <w:t>TreeLSTM</w:t>
      </w:r>
      <w:proofErr w:type="spellEnd"/>
      <w:r w:rsidRPr="00A75E82">
        <w:rPr>
          <w:rStyle w:val="Hiperpovezava"/>
          <w:u w:val="none"/>
        </w:rPr>
        <w:t xml:space="preserve">): </w:t>
      </w:r>
      <w:proofErr w:type="spellStart"/>
      <w:r w:rsidRPr="00A75E82">
        <w:rPr>
          <w:rStyle w:val="Hiperpovezava"/>
          <w:u w:val="none"/>
        </w:rPr>
        <w:t>wydźwięk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na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poziomie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zdań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i</w:t>
      </w:r>
      <w:proofErr w:type="spellEnd"/>
      <w:r w:rsidRPr="00A75E82">
        <w:rPr>
          <w:rStyle w:val="Hiperpovezava"/>
          <w:u w:val="none"/>
        </w:rPr>
        <w:t xml:space="preserve"> </w:t>
      </w:r>
      <w:proofErr w:type="spellStart"/>
      <w:r w:rsidRPr="00A75E82">
        <w:rPr>
          <w:rStyle w:val="Hiperpovezava"/>
          <w:u w:val="none"/>
        </w:rPr>
        <w:t>fraz</w:t>
      </w:r>
      <w:proofErr w:type="spellEnd"/>
      <w:r w:rsidRPr="00A75E82">
        <w:fldChar w:fldCharType="end"/>
      </w:r>
      <w:bookmarkEnd w:id="10"/>
    </w:p>
    <w:p w14:paraId="3AAE5488" w14:textId="7CA722D7" w:rsidR="00C931C1" w:rsidRPr="00A75E82" w:rsidRDefault="00C931C1" w:rsidP="00C931C1">
      <w:pPr>
        <w:pStyle w:val="Odstavekseznama"/>
        <w:numPr>
          <w:ilvl w:val="0"/>
          <w:numId w:val="6"/>
        </w:numPr>
      </w:pPr>
      <w:r w:rsidRPr="00A75E82">
        <w:t xml:space="preserve">Greek (1 tool) – </w:t>
      </w:r>
      <w:hyperlink r:id="rId37" w:history="1">
        <w:r w:rsidRPr="00A75E82">
          <w:rPr>
            <w:rStyle w:val="Hiperpovezava"/>
            <w:u w:val="none"/>
          </w:rPr>
          <w:t>Sentiment Analysis Tool</w:t>
        </w:r>
      </w:hyperlink>
    </w:p>
    <w:p w14:paraId="41F9D314" w14:textId="5C54EC89" w:rsidR="00C931C1" w:rsidRPr="00A75E82" w:rsidRDefault="00C931C1" w:rsidP="00C931C1">
      <w:pPr>
        <w:pStyle w:val="Odstavekseznama"/>
        <w:numPr>
          <w:ilvl w:val="0"/>
          <w:numId w:val="6"/>
        </w:numPr>
      </w:pPr>
      <w:r w:rsidRPr="00A75E82">
        <w:t xml:space="preserve">Finnish (1 tool) – </w:t>
      </w:r>
      <w:bookmarkStart w:id="11" w:name="_Hlk31292420"/>
      <w:r w:rsidRPr="00A75E82">
        <w:fldChar w:fldCharType="begin"/>
      </w:r>
      <w:r w:rsidRPr="00A75E82">
        <w:instrText xml:space="preserve"> HYPERLINK "https://www.kielipankki.fi/tools/demo/cgi-bin/predict/finsent.py" </w:instrText>
      </w:r>
      <w:r w:rsidRPr="00A75E82">
        <w:fldChar w:fldCharType="separate"/>
      </w:r>
      <w:proofErr w:type="spellStart"/>
      <w:r w:rsidRPr="00A75E82">
        <w:rPr>
          <w:rStyle w:val="Hiperpovezava"/>
          <w:u w:val="none"/>
        </w:rPr>
        <w:t>finsentiment</w:t>
      </w:r>
      <w:proofErr w:type="spellEnd"/>
      <w:r w:rsidRPr="00A75E82">
        <w:fldChar w:fldCharType="end"/>
      </w:r>
      <w:bookmarkEnd w:id="11"/>
    </w:p>
    <w:p w14:paraId="4C3701E9" w14:textId="17CC3FF0" w:rsidR="00C931C1" w:rsidRPr="00A75E82" w:rsidRDefault="00C931C1" w:rsidP="00C931C1">
      <w:r w:rsidRPr="00A75E82">
        <w:t xml:space="preserve">The remaining tool </w:t>
      </w:r>
      <w:r w:rsidR="00216356" w:rsidRPr="00A75E82">
        <w:t xml:space="preserve">– </w:t>
      </w:r>
      <w:hyperlink r:id="rId38" w:history="1">
        <w:proofErr w:type="spellStart"/>
        <w:r w:rsidR="00216356" w:rsidRPr="00A75E82">
          <w:rPr>
            <w:rStyle w:val="Hiperpovezava"/>
            <w:u w:val="none"/>
          </w:rPr>
          <w:t>Etuma</w:t>
        </w:r>
        <w:proofErr w:type="spellEnd"/>
        <w:r w:rsidR="00216356" w:rsidRPr="00A75E82">
          <w:rPr>
            <w:rStyle w:val="Hiperpovezava"/>
            <w:u w:val="none"/>
          </w:rPr>
          <w:t xml:space="preserve"> Customer Feedback Analysis</w:t>
        </w:r>
      </w:hyperlink>
      <w:r w:rsidR="00216356" w:rsidRPr="00A75E82">
        <w:t xml:space="preserve"> –</w:t>
      </w:r>
      <w:r w:rsidR="00365BF5">
        <w:t xml:space="preserve"> has a multilingual scope and</w:t>
      </w:r>
      <w:r w:rsidR="00216356" w:rsidRPr="00A75E82">
        <w:t xml:space="preserve"> can be used for opinion mining in 10 languages: English, French, Italian, German, Swedish, Norwegian, Danish, Finnish, Spanish, Dutch.</w:t>
      </w:r>
    </w:p>
    <w:p w14:paraId="57881C84" w14:textId="12B31568" w:rsidR="0002370F" w:rsidRPr="00A75E82" w:rsidRDefault="00D8685F" w:rsidP="0002370F">
      <w:pPr>
        <w:pStyle w:val="Naslov3"/>
        <w:numPr>
          <w:ilvl w:val="2"/>
          <w:numId w:val="2"/>
        </w:numPr>
      </w:pPr>
      <w:bookmarkStart w:id="12" w:name="_Toc46316208"/>
      <w:r w:rsidRPr="00A75E82">
        <w:t>Functionality and s</w:t>
      </w:r>
      <w:r w:rsidR="0002370F" w:rsidRPr="00A75E82">
        <w:t>entiment type</w:t>
      </w:r>
      <w:bookmarkEnd w:id="12"/>
    </w:p>
    <w:p w14:paraId="6A7B1F23" w14:textId="1383F737" w:rsidR="0002370F" w:rsidRPr="00A75E82" w:rsidRDefault="006E5728" w:rsidP="0002370F">
      <w:r w:rsidRPr="00A75E82">
        <w:t xml:space="preserve">The tools in Table 1 </w:t>
      </w:r>
      <w:r w:rsidR="00D8685F" w:rsidRPr="00A75E82">
        <w:t>have the following functionality</w:t>
      </w:r>
      <w:r w:rsidRPr="00A75E82">
        <w:t>:</w:t>
      </w:r>
    </w:p>
    <w:bookmarkStart w:id="13" w:name="_Hlk31292633"/>
    <w:p w14:paraId="6CF61842" w14:textId="77777777" w:rsidR="006E5728" w:rsidRPr="00A75E82" w:rsidRDefault="006E5728" w:rsidP="006E5728">
      <w:pPr>
        <w:pStyle w:val="Odstavekseznama"/>
        <w:numPr>
          <w:ilvl w:val="0"/>
          <w:numId w:val="8"/>
        </w:numPr>
      </w:pPr>
      <w:r w:rsidRPr="00A75E82">
        <w:fldChar w:fldCharType="begin"/>
      </w:r>
      <w:r w:rsidRPr="00A75E82">
        <w:instrText xml:space="preserve"> HYPERLINK "http://hdl.handle.net/11321/584" </w:instrText>
      </w:r>
      <w:r w:rsidRPr="00A75E82">
        <w:fldChar w:fldCharType="separate"/>
      </w:r>
      <w:r w:rsidRPr="00A75E82">
        <w:rPr>
          <w:rStyle w:val="Hiperpovezava"/>
          <w:u w:val="none"/>
        </w:rPr>
        <w:t>OptaHopper: phrase-level sentiment with opinion targets</w:t>
      </w:r>
      <w:bookmarkEnd w:id="13"/>
      <w:r w:rsidRPr="00A75E82">
        <w:fldChar w:fldCharType="end"/>
      </w:r>
    </w:p>
    <w:p w14:paraId="72E531B7" w14:textId="07060DF5" w:rsidR="006E5728" w:rsidRPr="00A75E82" w:rsidRDefault="006E5728" w:rsidP="006E5728">
      <w:pPr>
        <w:pStyle w:val="Odstavekseznama"/>
        <w:numPr>
          <w:ilvl w:val="1"/>
          <w:numId w:val="8"/>
        </w:numPr>
      </w:pPr>
      <w:r w:rsidRPr="00A75E82">
        <w:rPr>
          <w:i/>
          <w:iCs/>
        </w:rPr>
        <w:t>Phrase-level sentiment</w:t>
      </w:r>
    </w:p>
    <w:p w14:paraId="44ADE12B" w14:textId="6D724B71" w:rsidR="006E5728" w:rsidRPr="00A75E82" w:rsidRDefault="001A34B3" w:rsidP="006E5728">
      <w:pPr>
        <w:pStyle w:val="Odstavekseznama"/>
        <w:numPr>
          <w:ilvl w:val="1"/>
          <w:numId w:val="8"/>
        </w:numPr>
      </w:pPr>
      <w:r w:rsidRPr="00A75E82">
        <w:rPr>
          <w:i/>
          <w:iCs/>
        </w:rPr>
        <w:t>S</w:t>
      </w:r>
      <w:r w:rsidR="006E5728" w:rsidRPr="00A75E82">
        <w:rPr>
          <w:i/>
          <w:iCs/>
        </w:rPr>
        <w:t>entence-level sentiment</w:t>
      </w:r>
      <w:r w:rsidR="006E5728" w:rsidRPr="00A75E82">
        <w:t xml:space="preserve"> </w:t>
      </w:r>
    </w:p>
    <w:p w14:paraId="7D27A2B7" w14:textId="295BBE81" w:rsidR="006E5728" w:rsidRPr="00A75E82" w:rsidRDefault="001A34B3" w:rsidP="006E5728">
      <w:pPr>
        <w:pStyle w:val="Odstavekseznama"/>
        <w:numPr>
          <w:ilvl w:val="1"/>
          <w:numId w:val="8"/>
        </w:numPr>
      </w:pPr>
      <w:r w:rsidRPr="00A75E82">
        <w:rPr>
          <w:i/>
          <w:iCs/>
        </w:rPr>
        <w:t>O</w:t>
      </w:r>
      <w:r w:rsidR="006E5728" w:rsidRPr="00A75E82">
        <w:rPr>
          <w:i/>
          <w:iCs/>
        </w:rPr>
        <w:t>pinion mining</w:t>
      </w:r>
    </w:p>
    <w:p w14:paraId="51746FB8" w14:textId="5F1BAC88" w:rsidR="006E5728" w:rsidRPr="00A75E82" w:rsidRDefault="00483B37" w:rsidP="006E5728">
      <w:pPr>
        <w:pStyle w:val="Odstavekseznama"/>
        <w:numPr>
          <w:ilvl w:val="0"/>
          <w:numId w:val="8"/>
        </w:numPr>
      </w:pPr>
      <w:hyperlink r:id="rId39" w:history="1">
        <w:proofErr w:type="spellStart"/>
        <w:r w:rsidR="006E5728" w:rsidRPr="00A75E82">
          <w:rPr>
            <w:rStyle w:val="Hiperpovezava"/>
            <w:u w:val="none"/>
          </w:rPr>
          <w:t>TreeHopper</w:t>
        </w:r>
        <w:proofErr w:type="spellEnd"/>
        <w:r w:rsidR="006E5728" w:rsidRPr="00A75E82">
          <w:rPr>
            <w:rStyle w:val="Hiperpovezava"/>
            <w:u w:val="none"/>
          </w:rPr>
          <w:t xml:space="preserve"> (</w:t>
        </w:r>
        <w:proofErr w:type="spellStart"/>
        <w:r w:rsidR="006E5728" w:rsidRPr="00A75E82">
          <w:rPr>
            <w:rStyle w:val="Hiperpovezava"/>
            <w:u w:val="none"/>
          </w:rPr>
          <w:t>TreeLSTM</w:t>
        </w:r>
        <w:proofErr w:type="spellEnd"/>
        <w:r w:rsidR="006E5728" w:rsidRPr="00A75E82">
          <w:rPr>
            <w:rStyle w:val="Hiperpovezava"/>
            <w:u w:val="none"/>
          </w:rPr>
          <w:t xml:space="preserve">): </w:t>
        </w:r>
        <w:proofErr w:type="spellStart"/>
        <w:r w:rsidR="006E5728" w:rsidRPr="00A75E82">
          <w:rPr>
            <w:rStyle w:val="Hiperpovezava"/>
            <w:u w:val="none"/>
          </w:rPr>
          <w:t>wydźwięk</w:t>
        </w:r>
        <w:proofErr w:type="spellEnd"/>
        <w:r w:rsidR="006E5728" w:rsidRPr="00A75E82">
          <w:rPr>
            <w:rStyle w:val="Hiperpovezava"/>
            <w:u w:val="none"/>
          </w:rPr>
          <w:t xml:space="preserve"> </w:t>
        </w:r>
        <w:proofErr w:type="spellStart"/>
        <w:r w:rsidR="006E5728" w:rsidRPr="00A75E82">
          <w:rPr>
            <w:rStyle w:val="Hiperpovezava"/>
            <w:u w:val="none"/>
          </w:rPr>
          <w:t>na</w:t>
        </w:r>
        <w:proofErr w:type="spellEnd"/>
        <w:r w:rsidR="006E5728" w:rsidRPr="00A75E82">
          <w:rPr>
            <w:rStyle w:val="Hiperpovezava"/>
            <w:u w:val="none"/>
          </w:rPr>
          <w:t xml:space="preserve"> </w:t>
        </w:r>
        <w:proofErr w:type="spellStart"/>
        <w:r w:rsidR="006E5728" w:rsidRPr="00A75E82">
          <w:rPr>
            <w:rStyle w:val="Hiperpovezava"/>
            <w:u w:val="none"/>
          </w:rPr>
          <w:t>poziomie</w:t>
        </w:r>
        <w:proofErr w:type="spellEnd"/>
        <w:r w:rsidR="006E5728" w:rsidRPr="00A75E82">
          <w:rPr>
            <w:rStyle w:val="Hiperpovezava"/>
            <w:u w:val="none"/>
          </w:rPr>
          <w:t xml:space="preserve"> </w:t>
        </w:r>
        <w:proofErr w:type="spellStart"/>
        <w:r w:rsidR="006E5728" w:rsidRPr="00A75E82">
          <w:rPr>
            <w:rStyle w:val="Hiperpovezava"/>
            <w:u w:val="none"/>
          </w:rPr>
          <w:t>zdań</w:t>
        </w:r>
        <w:proofErr w:type="spellEnd"/>
        <w:r w:rsidR="006E5728" w:rsidRPr="00A75E82">
          <w:rPr>
            <w:rStyle w:val="Hiperpovezava"/>
            <w:u w:val="none"/>
          </w:rPr>
          <w:t xml:space="preserve"> </w:t>
        </w:r>
        <w:proofErr w:type="spellStart"/>
        <w:r w:rsidR="006E5728" w:rsidRPr="00A75E82">
          <w:rPr>
            <w:rStyle w:val="Hiperpovezava"/>
            <w:u w:val="none"/>
          </w:rPr>
          <w:t>i</w:t>
        </w:r>
        <w:proofErr w:type="spellEnd"/>
        <w:r w:rsidR="006E5728" w:rsidRPr="00A75E82">
          <w:rPr>
            <w:rStyle w:val="Hiperpovezava"/>
            <w:u w:val="none"/>
          </w:rPr>
          <w:t xml:space="preserve"> </w:t>
        </w:r>
        <w:proofErr w:type="spellStart"/>
        <w:r w:rsidR="006E5728" w:rsidRPr="00A75E82">
          <w:rPr>
            <w:rStyle w:val="Hiperpovezava"/>
            <w:u w:val="none"/>
          </w:rPr>
          <w:t>fraz</w:t>
        </w:r>
        <w:proofErr w:type="spellEnd"/>
      </w:hyperlink>
      <w:r w:rsidR="006E5728" w:rsidRPr="00A75E82">
        <w:t xml:space="preserve"> </w:t>
      </w:r>
    </w:p>
    <w:p w14:paraId="43B6CCC0" w14:textId="6B14E381" w:rsidR="006E5728" w:rsidRPr="00A75E82" w:rsidRDefault="006E5728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Dependency subtree sentiment</w:t>
      </w:r>
    </w:p>
    <w:p w14:paraId="1B68AB40" w14:textId="7DA2B5DD" w:rsidR="006E5728" w:rsidRPr="00A75E82" w:rsidRDefault="006E5728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Phrase-level sentiment</w:t>
      </w:r>
    </w:p>
    <w:bookmarkStart w:id="14" w:name="_Hlk31292728"/>
    <w:bookmarkStart w:id="15" w:name="_Hlk31292439"/>
    <w:p w14:paraId="089DAC86" w14:textId="77777777" w:rsidR="006E5728" w:rsidRPr="00A75E82" w:rsidRDefault="006E5728" w:rsidP="006E5728">
      <w:pPr>
        <w:pStyle w:val="Odstavekseznama"/>
        <w:numPr>
          <w:ilvl w:val="0"/>
          <w:numId w:val="8"/>
        </w:numPr>
      </w:pPr>
      <w:r w:rsidRPr="00A75E82">
        <w:fldChar w:fldCharType="begin"/>
      </w:r>
      <w:r w:rsidRPr="00A75E82">
        <w:instrText xml:space="preserve"> HYPERLINK "http://urn.fi/urn:nbn:fi:lb-2014073090" </w:instrText>
      </w:r>
      <w:r w:rsidRPr="00A75E82">
        <w:fldChar w:fldCharType="separate"/>
      </w:r>
      <w:proofErr w:type="spellStart"/>
      <w:r w:rsidRPr="00A75E82">
        <w:rPr>
          <w:rStyle w:val="Hiperpovezava"/>
          <w:u w:val="none"/>
        </w:rPr>
        <w:t>Etuma</w:t>
      </w:r>
      <w:proofErr w:type="spellEnd"/>
      <w:r w:rsidRPr="00A75E82">
        <w:rPr>
          <w:rStyle w:val="Hiperpovezava"/>
          <w:u w:val="none"/>
        </w:rPr>
        <w:t xml:space="preserve"> Customer Feedback Analysis</w:t>
      </w:r>
      <w:r w:rsidRPr="00A75E82">
        <w:fldChar w:fldCharType="end"/>
      </w:r>
      <w:bookmarkEnd w:id="14"/>
    </w:p>
    <w:bookmarkEnd w:id="15"/>
    <w:p w14:paraId="7BDDE7D8" w14:textId="44F615EE" w:rsidR="00FE7030" w:rsidRPr="00A75E82" w:rsidRDefault="00FE7030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Sentence-level sentiment</w:t>
      </w:r>
    </w:p>
    <w:p w14:paraId="6627EC13" w14:textId="76783032" w:rsidR="006E5728" w:rsidRPr="00A75E82" w:rsidRDefault="006E5728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Opinion mining</w:t>
      </w:r>
    </w:p>
    <w:p w14:paraId="55A55FF9" w14:textId="77777777" w:rsidR="006E5728" w:rsidRPr="00A75E82" w:rsidRDefault="00483B37" w:rsidP="006E5728">
      <w:pPr>
        <w:pStyle w:val="Odstavekseznama"/>
        <w:numPr>
          <w:ilvl w:val="0"/>
          <w:numId w:val="8"/>
        </w:numPr>
      </w:pPr>
      <w:hyperlink r:id="rId40" w:history="1">
        <w:proofErr w:type="spellStart"/>
        <w:r w:rsidR="006E5728" w:rsidRPr="00A75E82">
          <w:rPr>
            <w:rStyle w:val="Hiperpovezava"/>
            <w:u w:val="none"/>
          </w:rPr>
          <w:t>finsentiment</w:t>
        </w:r>
        <w:proofErr w:type="spellEnd"/>
      </w:hyperlink>
    </w:p>
    <w:p w14:paraId="4B173DA9" w14:textId="54099AE4" w:rsidR="006E5728" w:rsidRPr="00A75E82" w:rsidRDefault="00FE7030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S</w:t>
      </w:r>
      <w:r w:rsidR="006E5728" w:rsidRPr="00A75E82">
        <w:rPr>
          <w:i/>
          <w:iCs/>
        </w:rPr>
        <w:t>entence-level sentiment</w:t>
      </w:r>
    </w:p>
    <w:p w14:paraId="0F88055B" w14:textId="1F4B1C3F" w:rsidR="00FE7030" w:rsidRPr="00A75E82" w:rsidRDefault="00FE7030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Document-level sentiment</w:t>
      </w:r>
    </w:p>
    <w:bookmarkStart w:id="16" w:name="_Hlk31292686"/>
    <w:bookmarkStart w:id="17" w:name="_Hlk31292426"/>
    <w:p w14:paraId="75957ACF" w14:textId="77777777" w:rsidR="006E5728" w:rsidRPr="00A75E82" w:rsidRDefault="006E5728" w:rsidP="006E5728">
      <w:pPr>
        <w:pStyle w:val="Odstavekseznama"/>
        <w:numPr>
          <w:ilvl w:val="0"/>
          <w:numId w:val="8"/>
        </w:numPr>
      </w:pPr>
      <w:r w:rsidRPr="00A75E82">
        <w:fldChar w:fldCharType="begin"/>
      </w:r>
      <w:r w:rsidRPr="00A75E82">
        <w:instrText xml:space="preserve"> HYPERLINK "http://hdl.grnet.gr/11500/DEMOKRITOS-0000-0000-24A2-0" </w:instrText>
      </w:r>
      <w:r w:rsidRPr="00A75E82">
        <w:fldChar w:fldCharType="separate"/>
      </w:r>
      <w:r w:rsidRPr="00A75E82">
        <w:rPr>
          <w:rStyle w:val="Hiperpovezava"/>
          <w:u w:val="none"/>
        </w:rPr>
        <w:t>Sentiment Analysis Tool</w:t>
      </w:r>
      <w:r w:rsidRPr="00A75E82">
        <w:fldChar w:fldCharType="end"/>
      </w:r>
      <w:bookmarkEnd w:id="16"/>
    </w:p>
    <w:bookmarkEnd w:id="17"/>
    <w:p w14:paraId="11310EF4" w14:textId="54CA72BB" w:rsidR="006E5728" w:rsidRPr="00A75E82" w:rsidRDefault="006E5728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Sentence-level sentiment</w:t>
      </w:r>
    </w:p>
    <w:p w14:paraId="75A04187" w14:textId="3FFDE62A" w:rsidR="006E5728" w:rsidRPr="00A75E82" w:rsidRDefault="006E5728" w:rsidP="006E5728">
      <w:pPr>
        <w:pStyle w:val="Odstavekseznama"/>
        <w:numPr>
          <w:ilvl w:val="1"/>
          <w:numId w:val="8"/>
        </w:numPr>
        <w:rPr>
          <w:i/>
          <w:iCs/>
        </w:rPr>
      </w:pPr>
      <w:r w:rsidRPr="00A75E82">
        <w:rPr>
          <w:i/>
          <w:iCs/>
        </w:rPr>
        <w:t>Opinion mining</w:t>
      </w:r>
    </w:p>
    <w:p w14:paraId="6250C088" w14:textId="536ECE23" w:rsidR="00FE7030" w:rsidRPr="00A75E82" w:rsidRDefault="00FE7030" w:rsidP="00FE7030">
      <w:r w:rsidRPr="00A75E82">
        <w:t>In sum, all the tools are used for the analysis of sentiment at least at the sentence level. 3 out of the 5 tools can also be used for opinion mining.</w:t>
      </w:r>
    </w:p>
    <w:p w14:paraId="61201763" w14:textId="0EBD01B6" w:rsidR="00FE7030" w:rsidRPr="00A75E82" w:rsidRDefault="00FE7030" w:rsidP="00FE7030">
      <w:r w:rsidRPr="00A75E82">
        <w:t xml:space="preserve">It is noteworthy that both CLARIN-PL tools – i.e., </w:t>
      </w:r>
      <w:hyperlink r:id="rId41" w:history="1">
        <w:r w:rsidRPr="00A75E82">
          <w:rPr>
            <w:rStyle w:val="Hiperpovezava"/>
            <w:u w:val="none"/>
          </w:rPr>
          <w:t>OptaHopper: phrase-level sentiment with opinion targets</w:t>
        </w:r>
      </w:hyperlink>
      <w:r w:rsidRPr="00A75E82">
        <w:t xml:space="preserve"> and </w:t>
      </w:r>
      <w:hyperlink r:id="rId42" w:history="1">
        <w:proofErr w:type="spellStart"/>
        <w:r w:rsidRPr="00A75E82">
          <w:rPr>
            <w:rStyle w:val="Hiperpovezava"/>
            <w:u w:val="none"/>
          </w:rPr>
          <w:t>TreeHopper</w:t>
        </w:r>
        <w:proofErr w:type="spellEnd"/>
        <w:r w:rsidRPr="00A75E82">
          <w:rPr>
            <w:rStyle w:val="Hiperpovezava"/>
            <w:u w:val="none"/>
          </w:rPr>
          <w:t xml:space="preserve"> (</w:t>
        </w:r>
        <w:proofErr w:type="spellStart"/>
        <w:r w:rsidRPr="00A75E82">
          <w:rPr>
            <w:rStyle w:val="Hiperpovezava"/>
            <w:u w:val="none"/>
          </w:rPr>
          <w:t>TreeLSTM</w:t>
        </w:r>
        <w:proofErr w:type="spellEnd"/>
        <w:r w:rsidRPr="00A75E82">
          <w:rPr>
            <w:rStyle w:val="Hiperpovezava"/>
            <w:u w:val="none"/>
          </w:rPr>
          <w:t xml:space="preserve">): </w:t>
        </w:r>
        <w:proofErr w:type="spellStart"/>
        <w:r w:rsidRPr="00A75E82">
          <w:rPr>
            <w:rStyle w:val="Hiperpovezava"/>
            <w:u w:val="none"/>
          </w:rPr>
          <w:t>wydźwięk</w:t>
        </w:r>
        <w:proofErr w:type="spellEnd"/>
        <w:r w:rsidRPr="00A75E82">
          <w:rPr>
            <w:rStyle w:val="Hiperpovezava"/>
            <w:u w:val="none"/>
          </w:rPr>
          <w:t xml:space="preserve"> </w:t>
        </w:r>
        <w:proofErr w:type="spellStart"/>
        <w:r w:rsidRPr="00A75E82">
          <w:rPr>
            <w:rStyle w:val="Hiperpovezava"/>
            <w:u w:val="none"/>
          </w:rPr>
          <w:t>na</w:t>
        </w:r>
        <w:proofErr w:type="spellEnd"/>
        <w:r w:rsidRPr="00A75E82">
          <w:rPr>
            <w:rStyle w:val="Hiperpovezava"/>
            <w:u w:val="none"/>
          </w:rPr>
          <w:t xml:space="preserve"> </w:t>
        </w:r>
        <w:proofErr w:type="spellStart"/>
        <w:r w:rsidRPr="00A75E82">
          <w:rPr>
            <w:rStyle w:val="Hiperpovezava"/>
            <w:u w:val="none"/>
          </w:rPr>
          <w:t>poziomie</w:t>
        </w:r>
        <w:proofErr w:type="spellEnd"/>
        <w:r w:rsidRPr="00A75E82">
          <w:rPr>
            <w:rStyle w:val="Hiperpovezava"/>
            <w:u w:val="none"/>
          </w:rPr>
          <w:t xml:space="preserve"> </w:t>
        </w:r>
        <w:proofErr w:type="spellStart"/>
        <w:r w:rsidRPr="00A75E82">
          <w:rPr>
            <w:rStyle w:val="Hiperpovezava"/>
            <w:u w:val="none"/>
          </w:rPr>
          <w:t>zdań</w:t>
        </w:r>
        <w:proofErr w:type="spellEnd"/>
        <w:r w:rsidRPr="00A75E82">
          <w:rPr>
            <w:rStyle w:val="Hiperpovezava"/>
            <w:u w:val="none"/>
          </w:rPr>
          <w:t xml:space="preserve"> </w:t>
        </w:r>
        <w:proofErr w:type="spellStart"/>
        <w:r w:rsidRPr="00A75E82">
          <w:rPr>
            <w:rStyle w:val="Hiperpovezava"/>
            <w:u w:val="none"/>
          </w:rPr>
          <w:t>i</w:t>
        </w:r>
        <w:proofErr w:type="spellEnd"/>
        <w:r w:rsidRPr="00A75E82">
          <w:rPr>
            <w:rStyle w:val="Hiperpovezava"/>
            <w:u w:val="none"/>
          </w:rPr>
          <w:t xml:space="preserve"> </w:t>
        </w:r>
        <w:proofErr w:type="spellStart"/>
        <w:r w:rsidRPr="00A75E82">
          <w:rPr>
            <w:rStyle w:val="Hiperpovezava"/>
            <w:u w:val="none"/>
          </w:rPr>
          <w:t>fraz</w:t>
        </w:r>
        <w:proofErr w:type="spellEnd"/>
      </w:hyperlink>
      <w:r w:rsidR="00E4730E" w:rsidRPr="00A75E82">
        <w:rPr>
          <w:rStyle w:val="Hiperpovezava"/>
          <w:u w:val="none"/>
        </w:rPr>
        <w:t xml:space="preserve"> </w:t>
      </w:r>
      <w:r w:rsidR="00E4730E" w:rsidRPr="00A75E82">
        <w:rPr>
          <w:rStyle w:val="Hiperpovezava"/>
          <w:color w:val="auto"/>
          <w:u w:val="none"/>
        </w:rPr>
        <w:t>–</w:t>
      </w:r>
      <w:r w:rsidRPr="00A75E82">
        <w:t xml:space="preserve"> determine the sentiment</w:t>
      </w:r>
      <w:r w:rsidR="00540BF5" w:rsidRPr="00A75E82">
        <w:t xml:space="preserve"> below the sentence level, i.e., that</w:t>
      </w:r>
      <w:r w:rsidRPr="00A75E82">
        <w:t xml:space="preserve"> of phrasal constituents, so they take syntactically parsed data as input. </w:t>
      </w:r>
    </w:p>
    <w:p w14:paraId="413DA2B2" w14:textId="5C0A700C" w:rsidR="009A4B44" w:rsidRPr="00A75E82" w:rsidRDefault="009A4B44" w:rsidP="009A4B44">
      <w:pPr>
        <w:pStyle w:val="Naslov3"/>
        <w:numPr>
          <w:ilvl w:val="2"/>
          <w:numId w:val="2"/>
        </w:numPr>
      </w:pPr>
      <w:bookmarkStart w:id="18" w:name="_Toc46316209"/>
      <w:r w:rsidRPr="00A75E82">
        <w:t>Domain</w:t>
      </w:r>
      <w:bookmarkEnd w:id="18"/>
    </w:p>
    <w:p w14:paraId="177973B9" w14:textId="6A39DD42" w:rsidR="009A4B44" w:rsidRPr="00A75E82" w:rsidRDefault="00953ECD" w:rsidP="009A4B44">
      <w:r w:rsidRPr="00A75E82">
        <w:t xml:space="preserve">The following </w:t>
      </w:r>
      <w:r w:rsidR="00E4730E" w:rsidRPr="00A75E82">
        <w:t>3</w:t>
      </w:r>
      <w:r w:rsidRPr="00A75E82">
        <w:t xml:space="preserve"> tools are domain independent:</w:t>
      </w:r>
    </w:p>
    <w:p w14:paraId="12C9BBD8" w14:textId="76DA62DB" w:rsidR="00E4730E" w:rsidRPr="00A75E82" w:rsidRDefault="00483B37" w:rsidP="00B360E1">
      <w:pPr>
        <w:pStyle w:val="Odstavekseznama"/>
        <w:numPr>
          <w:ilvl w:val="0"/>
          <w:numId w:val="10"/>
        </w:numPr>
      </w:pPr>
      <w:hyperlink r:id="rId43" w:history="1">
        <w:r w:rsidR="00E4730E" w:rsidRPr="00A75E82">
          <w:rPr>
            <w:rStyle w:val="Hiperpovezava"/>
            <w:u w:val="none"/>
          </w:rPr>
          <w:t>OptaHopper: phrase-level sentiment with opinion targets</w:t>
        </w:r>
      </w:hyperlink>
    </w:p>
    <w:p w14:paraId="5C1561A7" w14:textId="77777777" w:rsidR="00E4730E" w:rsidRPr="00A75E82" w:rsidRDefault="00483B37" w:rsidP="00E4730E">
      <w:pPr>
        <w:pStyle w:val="Odstavekseznama"/>
        <w:numPr>
          <w:ilvl w:val="0"/>
          <w:numId w:val="10"/>
        </w:numPr>
      </w:pPr>
      <w:hyperlink r:id="rId44" w:history="1">
        <w:proofErr w:type="spellStart"/>
        <w:r w:rsidR="00E4730E" w:rsidRPr="00A75E82">
          <w:rPr>
            <w:rStyle w:val="Hiperpovezava"/>
            <w:u w:val="none"/>
          </w:rPr>
          <w:t>TreeHopper</w:t>
        </w:r>
        <w:proofErr w:type="spellEnd"/>
        <w:r w:rsidR="00E4730E" w:rsidRPr="00A75E82">
          <w:rPr>
            <w:rStyle w:val="Hiperpovezava"/>
            <w:u w:val="none"/>
          </w:rPr>
          <w:t xml:space="preserve"> (</w:t>
        </w:r>
        <w:proofErr w:type="spellStart"/>
        <w:r w:rsidR="00E4730E" w:rsidRPr="00A75E82">
          <w:rPr>
            <w:rStyle w:val="Hiperpovezava"/>
            <w:u w:val="none"/>
          </w:rPr>
          <w:t>TreeLSTM</w:t>
        </w:r>
        <w:proofErr w:type="spellEnd"/>
        <w:r w:rsidR="00E4730E" w:rsidRPr="00A75E82">
          <w:rPr>
            <w:rStyle w:val="Hiperpovezava"/>
            <w:u w:val="none"/>
          </w:rPr>
          <w:t xml:space="preserve">): </w:t>
        </w:r>
        <w:proofErr w:type="spellStart"/>
        <w:r w:rsidR="00E4730E" w:rsidRPr="00A75E82">
          <w:rPr>
            <w:rStyle w:val="Hiperpovezava"/>
            <w:u w:val="none"/>
          </w:rPr>
          <w:t>wydźwięk</w:t>
        </w:r>
        <w:proofErr w:type="spellEnd"/>
        <w:r w:rsidR="00E4730E" w:rsidRPr="00A75E82">
          <w:rPr>
            <w:rStyle w:val="Hiperpovezava"/>
            <w:u w:val="none"/>
          </w:rPr>
          <w:t xml:space="preserve"> </w:t>
        </w:r>
        <w:proofErr w:type="spellStart"/>
        <w:r w:rsidR="00E4730E" w:rsidRPr="00A75E82">
          <w:rPr>
            <w:rStyle w:val="Hiperpovezava"/>
            <w:u w:val="none"/>
          </w:rPr>
          <w:t>na</w:t>
        </w:r>
        <w:proofErr w:type="spellEnd"/>
        <w:r w:rsidR="00E4730E" w:rsidRPr="00A75E82">
          <w:rPr>
            <w:rStyle w:val="Hiperpovezava"/>
            <w:u w:val="none"/>
          </w:rPr>
          <w:t xml:space="preserve"> </w:t>
        </w:r>
        <w:proofErr w:type="spellStart"/>
        <w:r w:rsidR="00E4730E" w:rsidRPr="00A75E82">
          <w:rPr>
            <w:rStyle w:val="Hiperpovezava"/>
            <w:u w:val="none"/>
          </w:rPr>
          <w:t>poziomie</w:t>
        </w:r>
        <w:proofErr w:type="spellEnd"/>
        <w:r w:rsidR="00E4730E" w:rsidRPr="00A75E82">
          <w:rPr>
            <w:rStyle w:val="Hiperpovezava"/>
            <w:u w:val="none"/>
          </w:rPr>
          <w:t xml:space="preserve"> </w:t>
        </w:r>
        <w:proofErr w:type="spellStart"/>
        <w:r w:rsidR="00E4730E" w:rsidRPr="00A75E82">
          <w:rPr>
            <w:rStyle w:val="Hiperpovezava"/>
            <w:u w:val="none"/>
          </w:rPr>
          <w:t>zdań</w:t>
        </w:r>
        <w:proofErr w:type="spellEnd"/>
        <w:r w:rsidR="00E4730E" w:rsidRPr="00A75E82">
          <w:rPr>
            <w:rStyle w:val="Hiperpovezava"/>
            <w:u w:val="none"/>
          </w:rPr>
          <w:t xml:space="preserve"> </w:t>
        </w:r>
        <w:proofErr w:type="spellStart"/>
        <w:r w:rsidR="00E4730E" w:rsidRPr="00A75E82">
          <w:rPr>
            <w:rStyle w:val="Hiperpovezava"/>
            <w:u w:val="none"/>
          </w:rPr>
          <w:t>i</w:t>
        </w:r>
        <w:proofErr w:type="spellEnd"/>
        <w:r w:rsidR="00E4730E" w:rsidRPr="00A75E82">
          <w:rPr>
            <w:rStyle w:val="Hiperpovezava"/>
            <w:u w:val="none"/>
          </w:rPr>
          <w:t xml:space="preserve"> </w:t>
        </w:r>
        <w:proofErr w:type="spellStart"/>
        <w:r w:rsidR="00E4730E" w:rsidRPr="00A75E82">
          <w:rPr>
            <w:rStyle w:val="Hiperpovezava"/>
            <w:u w:val="none"/>
          </w:rPr>
          <w:t>fraz</w:t>
        </w:r>
        <w:proofErr w:type="spellEnd"/>
      </w:hyperlink>
    </w:p>
    <w:p w14:paraId="5E416454" w14:textId="7C8DF399" w:rsidR="00E4730E" w:rsidRPr="00A75E82" w:rsidRDefault="00483B37" w:rsidP="00301D69">
      <w:pPr>
        <w:pStyle w:val="Odstavekseznama"/>
        <w:numPr>
          <w:ilvl w:val="0"/>
          <w:numId w:val="10"/>
        </w:numPr>
      </w:pPr>
      <w:hyperlink r:id="rId45" w:history="1">
        <w:r w:rsidR="00301D69" w:rsidRPr="00A75E82">
          <w:rPr>
            <w:rStyle w:val="Hiperpovezava"/>
            <w:u w:val="none"/>
          </w:rPr>
          <w:t>Sentiment Analysis Tool</w:t>
        </w:r>
      </w:hyperlink>
    </w:p>
    <w:p w14:paraId="031EC500" w14:textId="2634BDAB" w:rsidR="00953ECD" w:rsidRPr="00A75E82" w:rsidRDefault="00953ECD" w:rsidP="00E4730E">
      <w:r w:rsidRPr="00A75E82">
        <w:t xml:space="preserve">The following </w:t>
      </w:r>
      <w:r w:rsidR="00E4730E" w:rsidRPr="00A75E82">
        <w:t>2</w:t>
      </w:r>
      <w:r w:rsidRPr="00A75E82">
        <w:t xml:space="preserve"> tools are used within a particular domain</w:t>
      </w:r>
      <w:r w:rsidR="00301D69" w:rsidRPr="00A75E82">
        <w:t xml:space="preserve"> (listed in the parentheses)</w:t>
      </w:r>
      <w:r w:rsidRPr="00A75E82">
        <w:t>:</w:t>
      </w:r>
    </w:p>
    <w:p w14:paraId="1558B4ED" w14:textId="569FD805" w:rsidR="00301D69" w:rsidRPr="00A75E82" w:rsidRDefault="00483B37" w:rsidP="00301D69">
      <w:pPr>
        <w:pStyle w:val="Odstavekseznama"/>
        <w:numPr>
          <w:ilvl w:val="0"/>
          <w:numId w:val="11"/>
        </w:numPr>
      </w:pPr>
      <w:hyperlink r:id="rId46" w:history="1">
        <w:proofErr w:type="spellStart"/>
        <w:r w:rsidR="00301D69" w:rsidRPr="00A75E82">
          <w:rPr>
            <w:rStyle w:val="Hiperpovezava"/>
            <w:u w:val="none"/>
          </w:rPr>
          <w:t>Etuma</w:t>
        </w:r>
        <w:proofErr w:type="spellEnd"/>
        <w:r w:rsidR="00301D69" w:rsidRPr="00A75E82">
          <w:rPr>
            <w:rStyle w:val="Hiperpovezava"/>
            <w:u w:val="none"/>
          </w:rPr>
          <w:t xml:space="preserve"> Customer Feedback Analysis</w:t>
        </w:r>
      </w:hyperlink>
      <w:r w:rsidR="00301D69" w:rsidRPr="00A75E82">
        <w:t xml:space="preserve"> (customer feedback)</w:t>
      </w:r>
    </w:p>
    <w:p w14:paraId="31CACE8F" w14:textId="1E9554CD" w:rsidR="00301D69" w:rsidRPr="00A75E82" w:rsidRDefault="00483B37" w:rsidP="00E4730E">
      <w:pPr>
        <w:pStyle w:val="Odstavekseznama"/>
        <w:numPr>
          <w:ilvl w:val="0"/>
          <w:numId w:val="11"/>
        </w:numPr>
      </w:pPr>
      <w:hyperlink r:id="rId47" w:history="1">
        <w:proofErr w:type="spellStart"/>
        <w:r w:rsidR="00301D69" w:rsidRPr="00A75E82">
          <w:rPr>
            <w:rStyle w:val="Hiperpovezava"/>
            <w:u w:val="none"/>
          </w:rPr>
          <w:t>finsentiment</w:t>
        </w:r>
        <w:proofErr w:type="spellEnd"/>
      </w:hyperlink>
      <w:r w:rsidR="00301D69" w:rsidRPr="00A75E82">
        <w:t xml:space="preserve"> (product review, social media)</w:t>
      </w:r>
    </w:p>
    <w:p w14:paraId="6028DAD6" w14:textId="5CA23300" w:rsidR="009A4B44" w:rsidRPr="00A75E82" w:rsidRDefault="009A4B44" w:rsidP="009A4B44">
      <w:pPr>
        <w:pStyle w:val="Naslov3"/>
        <w:numPr>
          <w:ilvl w:val="2"/>
          <w:numId w:val="2"/>
        </w:numPr>
      </w:pPr>
      <w:bookmarkStart w:id="19" w:name="_Toc46316210"/>
      <w:r w:rsidRPr="00A75E82">
        <w:t>Licence</w:t>
      </w:r>
      <w:bookmarkEnd w:id="19"/>
    </w:p>
    <w:p w14:paraId="558B70CC" w14:textId="37EC287B" w:rsidR="009A4B44" w:rsidRPr="00A75E82" w:rsidRDefault="009A4B44" w:rsidP="009A4B44">
      <w:r w:rsidRPr="00A75E82">
        <w:t xml:space="preserve">The only tool that lacks information about its licence is </w:t>
      </w:r>
      <w:hyperlink r:id="rId48" w:history="1">
        <w:proofErr w:type="spellStart"/>
        <w:r w:rsidRPr="00A75E82">
          <w:rPr>
            <w:rStyle w:val="Hiperpovezava"/>
            <w:u w:val="none"/>
          </w:rPr>
          <w:t>finsentiment</w:t>
        </w:r>
        <w:proofErr w:type="spellEnd"/>
      </w:hyperlink>
      <w:r w:rsidRPr="00A75E82">
        <w:t xml:space="preserve">, while the licence of </w:t>
      </w:r>
      <w:hyperlink r:id="rId49" w:history="1">
        <w:proofErr w:type="spellStart"/>
        <w:r w:rsidRPr="00A75E82">
          <w:rPr>
            <w:rStyle w:val="Hiperpovezava"/>
            <w:u w:val="none"/>
          </w:rPr>
          <w:t>Etuma</w:t>
        </w:r>
        <w:proofErr w:type="spellEnd"/>
        <w:r w:rsidRPr="00A75E82">
          <w:rPr>
            <w:rStyle w:val="Hiperpovezava"/>
            <w:u w:val="none"/>
          </w:rPr>
          <w:t xml:space="preserve"> Customer Feedback Analysis</w:t>
        </w:r>
      </w:hyperlink>
      <w:r w:rsidRPr="00A75E82">
        <w:t xml:space="preserve"> is listed as under negotiation in META-SHARE (FIN-CLARIN distribution). Otherwise, the following licences are represented:</w:t>
      </w:r>
    </w:p>
    <w:p w14:paraId="4CDBC4DE" w14:textId="6BBDBEBA" w:rsidR="009A4B44" w:rsidRPr="00A75E82" w:rsidRDefault="009A4B44" w:rsidP="009A4B44">
      <w:pPr>
        <w:pStyle w:val="Odstavekseznama"/>
        <w:numPr>
          <w:ilvl w:val="0"/>
          <w:numId w:val="9"/>
        </w:numPr>
      </w:pPr>
      <w:r w:rsidRPr="00A75E82">
        <w:t>BSD 2 Clause (2 tools)</w:t>
      </w:r>
    </w:p>
    <w:p w14:paraId="58E34C2D" w14:textId="7EC46A72" w:rsidR="009A4B44" w:rsidRPr="00A75E82" w:rsidRDefault="009A4B44" w:rsidP="00484737">
      <w:pPr>
        <w:pStyle w:val="Odstavekseznama"/>
        <w:numPr>
          <w:ilvl w:val="0"/>
          <w:numId w:val="9"/>
        </w:numPr>
      </w:pPr>
      <w:r w:rsidRPr="00A75E82">
        <w:t>LGPL (1 tool)</w:t>
      </w:r>
      <w:bookmarkEnd w:id="5"/>
    </w:p>
    <w:p w14:paraId="3B204D95" w14:textId="02A96A53" w:rsidR="00DD77C8" w:rsidRPr="00A75E82" w:rsidRDefault="00DD77C8" w:rsidP="00DD77C8">
      <w:pPr>
        <w:pStyle w:val="Naslov1"/>
        <w:numPr>
          <w:ilvl w:val="0"/>
          <w:numId w:val="2"/>
        </w:numPr>
      </w:pPr>
      <w:bookmarkStart w:id="20" w:name="_Toc46316211"/>
      <w:r w:rsidRPr="00A75E82">
        <w:t>Conclusion</w:t>
      </w:r>
      <w:bookmarkEnd w:id="20"/>
    </w:p>
    <w:p w14:paraId="38609764" w14:textId="6AF6E53B" w:rsidR="00902470" w:rsidRPr="00A75E82" w:rsidRDefault="00902470" w:rsidP="00902470">
      <w:r w:rsidRPr="00A75E82">
        <w:t xml:space="preserve">Only 5 tools for sentiment analysis/opinion mining are available through the CLARIN infrastructure, which is few in comparison to the tools surveyed in the previous reports (e.g., there are 24 tools for </w:t>
      </w:r>
      <w:hyperlink r:id="rId50" w:history="1">
        <w:r w:rsidRPr="00A75E82">
          <w:rPr>
            <w:rStyle w:val="Hiperpovezava"/>
            <w:u w:val="none"/>
          </w:rPr>
          <w:t>Named Entity Recognition</w:t>
        </w:r>
      </w:hyperlink>
      <w:r w:rsidRPr="00A75E82">
        <w:t>). 3 out of the 5 tools can be found in the VLO.</w:t>
      </w:r>
    </w:p>
    <w:p w14:paraId="71D93758" w14:textId="1C4506FC" w:rsidR="00902470" w:rsidRPr="00A75E82" w:rsidRDefault="00902470" w:rsidP="00902470">
      <w:r w:rsidRPr="00A75E82">
        <w:lastRenderedPageBreak/>
        <w:t>In terms of availability, 2 tools are available for download, both from the CLARIN-PL repository, while 2 tools are available as a webservice.</w:t>
      </w:r>
      <w:r w:rsidR="00E04FC9" w:rsidRPr="00A75E82">
        <w:t xml:space="preserve"> </w:t>
      </w:r>
      <w:r w:rsidRPr="00A75E82">
        <w:t xml:space="preserve">In terms of the language, 4 out of 5 tools </w:t>
      </w:r>
      <w:r w:rsidR="00E04FC9" w:rsidRPr="00A75E82">
        <w:t>have a monolingual scope (2 tools for Polish, 1 tool for Greek, and 1 tool for Finnish).</w:t>
      </w:r>
    </w:p>
    <w:p w14:paraId="17E97D05" w14:textId="523F0D09" w:rsidR="00E04FC9" w:rsidRPr="00A75E82" w:rsidRDefault="00E04FC9" w:rsidP="00902470">
      <w:r w:rsidRPr="00A75E82">
        <w:t xml:space="preserve">In relation to functionality, all tools detect sentiment at the sentiment levels. 3 out of the 5 tools can also be used for opinion mining, while the 2 CLARIN-PL tools can also determine the sentiment of phrasal constituents. 3 tools are domain independent, while 1 tool is used for sentiment analysis/opinion mining </w:t>
      </w:r>
      <w:r w:rsidR="00850F4F" w:rsidRPr="00A75E82">
        <w:t>in the domain of customer feedback and 1 tool is used to determine sentiment/mine opinions in the domains of social media and product review.</w:t>
      </w:r>
    </w:p>
    <w:p w14:paraId="419405F9" w14:textId="3981B095" w:rsidR="00E04FC9" w:rsidRPr="00A75E82" w:rsidRDefault="00850F4F" w:rsidP="00902470">
      <w:r w:rsidRPr="00A75E82">
        <w:t xml:space="preserve">All tools </w:t>
      </w:r>
      <w:r w:rsidR="00900155">
        <w:t>except</w:t>
      </w:r>
      <w:r w:rsidRPr="00A75E82">
        <w:t xml:space="preserve"> for one contain information on licence.</w:t>
      </w:r>
    </w:p>
    <w:p w14:paraId="703B36F5" w14:textId="4F16D8BE" w:rsidR="00DD77C8" w:rsidRPr="00A75E82" w:rsidRDefault="00DD77C8" w:rsidP="00DD77C8">
      <w:pPr>
        <w:pStyle w:val="Naslov1"/>
        <w:numPr>
          <w:ilvl w:val="0"/>
          <w:numId w:val="2"/>
        </w:numPr>
      </w:pPr>
      <w:bookmarkStart w:id="21" w:name="_Toc46316212"/>
      <w:r w:rsidRPr="00A75E82">
        <w:t>References</w:t>
      </w:r>
      <w:bookmarkEnd w:id="21"/>
    </w:p>
    <w:p w14:paraId="124814FC" w14:textId="43D286C0" w:rsidR="00430E02" w:rsidRPr="00A75E82" w:rsidRDefault="00430E02" w:rsidP="00654EF7">
      <w:pPr>
        <w:ind w:left="709" w:hanging="709"/>
      </w:pPr>
      <w:proofErr w:type="spellStart"/>
      <w:r w:rsidRPr="00A75E82">
        <w:t>Kiomourtzis</w:t>
      </w:r>
      <w:proofErr w:type="spellEnd"/>
      <w:r w:rsidRPr="00A75E82">
        <w:t xml:space="preserve">, George, George Giannakopoulos, Georgios </w:t>
      </w:r>
      <w:proofErr w:type="spellStart"/>
      <w:r w:rsidRPr="00A75E82">
        <w:t>Petasis</w:t>
      </w:r>
      <w:proofErr w:type="spellEnd"/>
      <w:r w:rsidRPr="00A75E82">
        <w:t xml:space="preserve">, Pythagoras </w:t>
      </w:r>
      <w:proofErr w:type="spellStart"/>
      <w:r w:rsidRPr="00A75E82">
        <w:t>Karampiperis</w:t>
      </w:r>
      <w:proofErr w:type="spellEnd"/>
      <w:r w:rsidRPr="00A75E82">
        <w:t xml:space="preserve">, and Vangelis </w:t>
      </w:r>
      <w:proofErr w:type="spellStart"/>
      <w:r w:rsidRPr="00A75E82">
        <w:t>Karkaletsis</w:t>
      </w:r>
      <w:proofErr w:type="spellEnd"/>
      <w:r w:rsidRPr="00A75E82">
        <w:t xml:space="preserve">. 2014. NOMAD: Linguistic Resources and Tools Aimed at Policy Formulation and Validation. In </w:t>
      </w:r>
      <w:r w:rsidRPr="00A75E82">
        <w:rPr>
          <w:i/>
          <w:iCs/>
        </w:rPr>
        <w:t>Proceedings of the Ninth International Conference on Language Resources and Evaluation (LREC'14)</w:t>
      </w:r>
      <w:r w:rsidRPr="00A75E82">
        <w:t xml:space="preserve">, edited by Nicoletta </w:t>
      </w:r>
      <w:proofErr w:type="spellStart"/>
      <w:r w:rsidRPr="00A75E82">
        <w:t>Calzolari</w:t>
      </w:r>
      <w:proofErr w:type="spellEnd"/>
      <w:r w:rsidRPr="00A75E82">
        <w:t xml:space="preserve"> et al., 26–31. European Language Resources Association.</w:t>
      </w:r>
      <w:r w:rsidR="00D36976" w:rsidRPr="00A75E82">
        <w:t xml:space="preserve"> </w:t>
      </w:r>
      <w:hyperlink r:id="rId51" w:history="1">
        <w:r w:rsidR="00D36976" w:rsidRPr="00A75E82">
          <w:rPr>
            <w:rStyle w:val="Hiperpovezava"/>
            <w:u w:val="none"/>
          </w:rPr>
          <w:t>https://www.aclweb.org/anthology/L14-1629/</w:t>
        </w:r>
      </w:hyperlink>
      <w:r w:rsidR="00D36976" w:rsidRPr="00A75E82">
        <w:t xml:space="preserve">. </w:t>
      </w:r>
    </w:p>
    <w:p w14:paraId="7259C788" w14:textId="77777777" w:rsidR="00430E02" w:rsidRPr="00A75E82" w:rsidRDefault="00430E02" w:rsidP="00654EF7">
      <w:pPr>
        <w:ind w:left="709" w:hanging="709"/>
        <w:rPr>
          <w:i/>
          <w:iCs/>
        </w:rPr>
      </w:pPr>
      <w:proofErr w:type="spellStart"/>
      <w:r w:rsidRPr="00A75E82">
        <w:t>Korbak</w:t>
      </w:r>
      <w:proofErr w:type="spellEnd"/>
      <w:r w:rsidRPr="00A75E82">
        <w:t xml:space="preserve">, Tomasz, and Paulina </w:t>
      </w:r>
      <w:proofErr w:type="spellStart"/>
      <w:r w:rsidRPr="00A75E82">
        <w:t>Żak</w:t>
      </w:r>
      <w:proofErr w:type="spellEnd"/>
      <w:r w:rsidRPr="00A75E82">
        <w:t xml:space="preserve">. 2017. Fine-tuning Tree-LSTM for phrase-level sentiment classification on a Polish dependency treebank. Submission to </w:t>
      </w:r>
      <w:proofErr w:type="spellStart"/>
      <w:r w:rsidRPr="00A75E82">
        <w:t>PolEval</w:t>
      </w:r>
      <w:proofErr w:type="spellEnd"/>
      <w:r w:rsidRPr="00A75E82">
        <w:t xml:space="preserve"> task 2.</w:t>
      </w:r>
      <w:r w:rsidRPr="00A75E82">
        <w:rPr>
          <w:i/>
          <w:iCs/>
        </w:rPr>
        <w:t xml:space="preserve"> </w:t>
      </w:r>
      <w:hyperlink r:id="rId52" w:history="1">
        <w:r w:rsidRPr="00A75E82">
          <w:rPr>
            <w:rStyle w:val="Hiperpovezava"/>
            <w:i/>
            <w:iCs/>
            <w:u w:val="none"/>
          </w:rPr>
          <w:t>https://arxiv.org/abs/1711.01985</w:t>
        </w:r>
      </w:hyperlink>
      <w:r w:rsidRPr="00A75E82">
        <w:rPr>
          <w:i/>
          <w:iCs/>
        </w:rPr>
        <w:t xml:space="preserve">. </w:t>
      </w:r>
    </w:p>
    <w:p w14:paraId="7948B140" w14:textId="77777777" w:rsidR="00430E02" w:rsidRPr="00A75E82" w:rsidRDefault="00430E02" w:rsidP="00654EF7">
      <w:pPr>
        <w:ind w:left="709" w:hanging="709"/>
      </w:pPr>
      <w:r w:rsidRPr="00A75E82">
        <w:t xml:space="preserve">Sheng Tai, Kai, Richard </w:t>
      </w:r>
      <w:proofErr w:type="spellStart"/>
      <w:r w:rsidRPr="00A75E82">
        <w:t>Socher</w:t>
      </w:r>
      <w:proofErr w:type="spellEnd"/>
      <w:r w:rsidRPr="00A75E82">
        <w:t xml:space="preserve">, and Christopher D. Manning. 2015. Improved Semantic Representations </w:t>
      </w:r>
      <w:proofErr w:type="gramStart"/>
      <w:r w:rsidRPr="00A75E82">
        <w:t>From</w:t>
      </w:r>
      <w:proofErr w:type="gramEnd"/>
      <w:r w:rsidRPr="00A75E82">
        <w:t xml:space="preserve"> Tree-Structured Long Short-Term Memory Networks. In </w:t>
      </w:r>
      <w:r w:rsidRPr="00A75E82">
        <w:rPr>
          <w:i/>
          <w:iCs/>
        </w:rPr>
        <w:t>Proceedings of the 53rd Annual Meeting of the Association for Computational Linguistics and the 7th International Joint Conference on Natural Language Processing (Volume 1: Long Papers)</w:t>
      </w:r>
      <w:r w:rsidRPr="00A75E82">
        <w:t xml:space="preserve">, edited by </w:t>
      </w:r>
      <w:proofErr w:type="spellStart"/>
      <w:r w:rsidRPr="00A75E82">
        <w:t>Chengqing</w:t>
      </w:r>
      <w:proofErr w:type="spellEnd"/>
      <w:r w:rsidRPr="00A75E82">
        <w:t xml:space="preserve"> </w:t>
      </w:r>
      <w:proofErr w:type="spellStart"/>
      <w:r w:rsidRPr="00A75E82">
        <w:t>Zong</w:t>
      </w:r>
      <w:proofErr w:type="spellEnd"/>
      <w:r w:rsidRPr="00A75E82">
        <w:t xml:space="preserve"> and Michael </w:t>
      </w:r>
      <w:proofErr w:type="spellStart"/>
      <w:r w:rsidRPr="00A75E82">
        <w:t>Strube</w:t>
      </w:r>
      <w:proofErr w:type="spellEnd"/>
      <w:r w:rsidRPr="00A75E82">
        <w:t xml:space="preserve">, 1556–1566. Association for Computational Linguistics. </w:t>
      </w:r>
      <w:hyperlink r:id="rId53" w:history="1">
        <w:r w:rsidRPr="00A75E82">
          <w:rPr>
            <w:rStyle w:val="Hiperpovezava"/>
            <w:u w:val="none"/>
          </w:rPr>
          <w:t>http://dx.doi.org/10.3115/v1/P15-1150</w:t>
        </w:r>
      </w:hyperlink>
      <w:r w:rsidRPr="00A75E82">
        <w:t xml:space="preserve">. </w:t>
      </w:r>
    </w:p>
    <w:p w14:paraId="74C4E666" w14:textId="479FD845" w:rsidR="00430E02" w:rsidRPr="00A75E82" w:rsidRDefault="00430E02" w:rsidP="00654EF7">
      <w:pPr>
        <w:ind w:left="709" w:hanging="709"/>
      </w:pPr>
      <w:proofErr w:type="spellStart"/>
      <w:r w:rsidRPr="00A75E82">
        <w:t>Wawer</w:t>
      </w:r>
      <w:proofErr w:type="spellEnd"/>
      <w:r w:rsidRPr="00A75E82">
        <w:t xml:space="preserve">, Aleksander. 2016. OPFI: A Tool for Opinion Finding in Polish. In </w:t>
      </w:r>
      <w:r w:rsidRPr="00A75E82">
        <w:rPr>
          <w:i/>
          <w:iCs/>
        </w:rPr>
        <w:t>Proceedings of the Tenth International Conference on Language Resources and Evaluation (LREC’16)</w:t>
      </w:r>
      <w:r w:rsidRPr="00A75E82">
        <w:t xml:space="preserve">, edited by Nicoletta </w:t>
      </w:r>
      <w:proofErr w:type="spellStart"/>
      <w:r w:rsidRPr="00A75E82">
        <w:t>Calzolari</w:t>
      </w:r>
      <w:proofErr w:type="spellEnd"/>
      <w:r w:rsidRPr="00A75E82">
        <w:t xml:space="preserve"> et al., 2906–2909. European Language Resources Association. </w:t>
      </w:r>
      <w:hyperlink r:id="rId54" w:history="1">
        <w:r w:rsidRPr="00A75E82">
          <w:rPr>
            <w:rStyle w:val="Hiperpovezava"/>
            <w:u w:val="none"/>
          </w:rPr>
          <w:t>https://www.aclweb.org/anthology/L16-1464</w:t>
        </w:r>
      </w:hyperlink>
      <w:r w:rsidRPr="00A75E82">
        <w:t xml:space="preserve">. </w:t>
      </w:r>
    </w:p>
    <w:p w14:paraId="43CC4288" w14:textId="08DE00C0" w:rsidR="00C424AC" w:rsidRPr="00A75E82" w:rsidRDefault="002A6151" w:rsidP="006F44B4">
      <w:pPr>
        <w:ind w:left="709" w:hanging="709"/>
      </w:pPr>
      <w:r w:rsidRPr="00A75E82">
        <w:t xml:space="preserve">Zhang, Lei, and Bing Liu. 2017. Sentiment Analysis and Opinion Mining. In </w:t>
      </w:r>
      <w:proofErr w:type="spellStart"/>
      <w:r w:rsidRPr="00A75E82">
        <w:rPr>
          <w:i/>
          <w:iCs/>
        </w:rPr>
        <w:t>Encyclopedia</w:t>
      </w:r>
      <w:proofErr w:type="spellEnd"/>
      <w:r w:rsidRPr="00A75E82">
        <w:rPr>
          <w:i/>
          <w:iCs/>
        </w:rPr>
        <w:t xml:space="preserve"> of Machine Learning and Data Mining</w:t>
      </w:r>
      <w:r w:rsidRPr="00A75E82">
        <w:t xml:space="preserve">, edited by Claude </w:t>
      </w:r>
      <w:proofErr w:type="spellStart"/>
      <w:r w:rsidRPr="00A75E82">
        <w:t>Sammut</w:t>
      </w:r>
      <w:proofErr w:type="spellEnd"/>
      <w:r w:rsidRPr="00A75E82">
        <w:t xml:space="preserve"> and Geoffrey I. Webb, 1152–1161. </w:t>
      </w:r>
      <w:hyperlink r:id="rId55" w:history="1">
        <w:r w:rsidRPr="00A75E82">
          <w:rPr>
            <w:rStyle w:val="Hiperpovezava"/>
            <w:u w:val="none"/>
          </w:rPr>
          <w:t>https://doi.org/10.1007/978-1-4899-7687-1_907</w:t>
        </w:r>
      </w:hyperlink>
      <w:r w:rsidRPr="00A75E82">
        <w:t xml:space="preserve">. </w:t>
      </w:r>
    </w:p>
    <w:sectPr w:rsidR="00C424AC" w:rsidRPr="00A75E82">
      <w:footerReference w:type="default" r:id="rId5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6C044" w14:textId="77777777" w:rsidR="00483B37" w:rsidRDefault="00483B37" w:rsidP="00C25AB2">
      <w:pPr>
        <w:spacing w:after="0" w:line="240" w:lineRule="auto"/>
      </w:pPr>
      <w:r>
        <w:separator/>
      </w:r>
    </w:p>
  </w:endnote>
  <w:endnote w:type="continuationSeparator" w:id="0">
    <w:p w14:paraId="4F6DCF27" w14:textId="77777777" w:rsidR="00483B37" w:rsidRDefault="00483B37" w:rsidP="00C2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49517"/>
      <w:docPartObj>
        <w:docPartGallery w:val="Page Numbers (Bottom of Page)"/>
        <w:docPartUnique/>
      </w:docPartObj>
    </w:sdtPr>
    <w:sdtContent>
      <w:p w14:paraId="02931F1E" w14:textId="417D5D70" w:rsidR="00994368" w:rsidRDefault="0099436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AA8A26D" w14:textId="77777777" w:rsidR="00994368" w:rsidRDefault="009943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6990" w14:textId="77777777" w:rsidR="00483B37" w:rsidRDefault="00483B37" w:rsidP="00C25AB2">
      <w:pPr>
        <w:spacing w:after="0" w:line="240" w:lineRule="auto"/>
      </w:pPr>
      <w:r>
        <w:separator/>
      </w:r>
    </w:p>
  </w:footnote>
  <w:footnote w:type="continuationSeparator" w:id="0">
    <w:p w14:paraId="2D8949EA" w14:textId="77777777" w:rsidR="00483B37" w:rsidRDefault="00483B37" w:rsidP="00C25AB2">
      <w:pPr>
        <w:spacing w:after="0" w:line="240" w:lineRule="auto"/>
      </w:pPr>
      <w:r>
        <w:continuationSeparator/>
      </w:r>
    </w:p>
  </w:footnote>
  <w:footnote w:id="1">
    <w:p w14:paraId="71582896" w14:textId="112CF557" w:rsidR="006C64BF" w:rsidRPr="002A6151" w:rsidRDefault="006C64BF" w:rsidP="006C64BF">
      <w:pPr>
        <w:pStyle w:val="Sprotnaopomba-besedilo"/>
      </w:pPr>
      <w:r w:rsidRPr="002A6151">
        <w:rPr>
          <w:rStyle w:val="Sprotnaopomba-sklic"/>
        </w:rPr>
        <w:footnoteRef/>
      </w:r>
      <w:r w:rsidRPr="002A6151">
        <w:t xml:space="preserve"> We would like to thank all the UI representatives and National Coordinators who have participated in the survey.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453F"/>
    <w:multiLevelType w:val="multilevel"/>
    <w:tmpl w:val="F4FC1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0892E38"/>
    <w:multiLevelType w:val="hybridMultilevel"/>
    <w:tmpl w:val="6616E04C"/>
    <w:lvl w:ilvl="0" w:tplc="3DA420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5F2D"/>
    <w:multiLevelType w:val="hybridMultilevel"/>
    <w:tmpl w:val="CF12A4B0"/>
    <w:lvl w:ilvl="0" w:tplc="B23E9D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2C8E"/>
    <w:multiLevelType w:val="multilevel"/>
    <w:tmpl w:val="F4FC1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7225493"/>
    <w:multiLevelType w:val="hybridMultilevel"/>
    <w:tmpl w:val="EFF4FC80"/>
    <w:lvl w:ilvl="0" w:tplc="6CE614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F588ED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6454"/>
    <w:multiLevelType w:val="hybridMultilevel"/>
    <w:tmpl w:val="2D382A50"/>
    <w:lvl w:ilvl="0" w:tplc="AF8AD0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A1A52"/>
    <w:multiLevelType w:val="hybridMultilevel"/>
    <w:tmpl w:val="906CE51E"/>
    <w:lvl w:ilvl="0" w:tplc="ACF6F0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60D6C"/>
    <w:multiLevelType w:val="hybridMultilevel"/>
    <w:tmpl w:val="263891B0"/>
    <w:lvl w:ilvl="0" w:tplc="F440E2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25BE"/>
    <w:multiLevelType w:val="hybridMultilevel"/>
    <w:tmpl w:val="BB146076"/>
    <w:lvl w:ilvl="0" w:tplc="21481E44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523"/>
    <w:multiLevelType w:val="hybridMultilevel"/>
    <w:tmpl w:val="1224678E"/>
    <w:lvl w:ilvl="0" w:tplc="3E360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61D1F"/>
    <w:multiLevelType w:val="hybridMultilevel"/>
    <w:tmpl w:val="D730F246"/>
    <w:lvl w:ilvl="0" w:tplc="509AB1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17D23"/>
    <w:multiLevelType w:val="hybridMultilevel"/>
    <w:tmpl w:val="AD28539C"/>
    <w:lvl w:ilvl="0" w:tplc="37DC5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AA"/>
    <w:rsid w:val="0002370F"/>
    <w:rsid w:val="000A3871"/>
    <w:rsid w:val="000B232D"/>
    <w:rsid w:val="00110FF3"/>
    <w:rsid w:val="0013527C"/>
    <w:rsid w:val="0015736B"/>
    <w:rsid w:val="001763AB"/>
    <w:rsid w:val="0019234C"/>
    <w:rsid w:val="001A34B3"/>
    <w:rsid w:val="001C7EFD"/>
    <w:rsid w:val="001E27C6"/>
    <w:rsid w:val="001F7456"/>
    <w:rsid w:val="00216356"/>
    <w:rsid w:val="00217A2D"/>
    <w:rsid w:val="0025534D"/>
    <w:rsid w:val="00283BDC"/>
    <w:rsid w:val="00285944"/>
    <w:rsid w:val="002A6151"/>
    <w:rsid w:val="002F08FF"/>
    <w:rsid w:val="00301D69"/>
    <w:rsid w:val="003179B0"/>
    <w:rsid w:val="00324AAA"/>
    <w:rsid w:val="00335EA7"/>
    <w:rsid w:val="00344675"/>
    <w:rsid w:val="00365BF5"/>
    <w:rsid w:val="00371E95"/>
    <w:rsid w:val="003B277E"/>
    <w:rsid w:val="003C2D86"/>
    <w:rsid w:val="00430E02"/>
    <w:rsid w:val="00441372"/>
    <w:rsid w:val="00483B37"/>
    <w:rsid w:val="00484737"/>
    <w:rsid w:val="00496AD9"/>
    <w:rsid w:val="004E2210"/>
    <w:rsid w:val="00511CC1"/>
    <w:rsid w:val="005353D6"/>
    <w:rsid w:val="00540BF5"/>
    <w:rsid w:val="00543309"/>
    <w:rsid w:val="005B4FAA"/>
    <w:rsid w:val="00654EF7"/>
    <w:rsid w:val="00681F1A"/>
    <w:rsid w:val="006C64BF"/>
    <w:rsid w:val="006D06A5"/>
    <w:rsid w:val="006E5728"/>
    <w:rsid w:val="006E5AFB"/>
    <w:rsid w:val="006F44B4"/>
    <w:rsid w:val="007319E9"/>
    <w:rsid w:val="007423D6"/>
    <w:rsid w:val="0080123D"/>
    <w:rsid w:val="0083032E"/>
    <w:rsid w:val="00835FF0"/>
    <w:rsid w:val="0084163D"/>
    <w:rsid w:val="00850F4F"/>
    <w:rsid w:val="00854581"/>
    <w:rsid w:val="008554F2"/>
    <w:rsid w:val="008B6CEC"/>
    <w:rsid w:val="00900155"/>
    <w:rsid w:val="00902470"/>
    <w:rsid w:val="00907C14"/>
    <w:rsid w:val="00953ECD"/>
    <w:rsid w:val="00966020"/>
    <w:rsid w:val="00984B20"/>
    <w:rsid w:val="00994368"/>
    <w:rsid w:val="009A4B44"/>
    <w:rsid w:val="00A25600"/>
    <w:rsid w:val="00A34D66"/>
    <w:rsid w:val="00A75E82"/>
    <w:rsid w:val="00A85504"/>
    <w:rsid w:val="00B6362E"/>
    <w:rsid w:val="00B74E81"/>
    <w:rsid w:val="00BD6C6A"/>
    <w:rsid w:val="00BF03B4"/>
    <w:rsid w:val="00C0524F"/>
    <w:rsid w:val="00C06E93"/>
    <w:rsid w:val="00C25AB2"/>
    <w:rsid w:val="00C424AC"/>
    <w:rsid w:val="00C65D77"/>
    <w:rsid w:val="00C931C1"/>
    <w:rsid w:val="00C93ADA"/>
    <w:rsid w:val="00CA3BAE"/>
    <w:rsid w:val="00CB316F"/>
    <w:rsid w:val="00D36976"/>
    <w:rsid w:val="00D8685F"/>
    <w:rsid w:val="00DD77C8"/>
    <w:rsid w:val="00E04FC9"/>
    <w:rsid w:val="00E12C5A"/>
    <w:rsid w:val="00E23DB5"/>
    <w:rsid w:val="00E4730E"/>
    <w:rsid w:val="00E7494E"/>
    <w:rsid w:val="00E96013"/>
    <w:rsid w:val="00EB30C5"/>
    <w:rsid w:val="00F00FF5"/>
    <w:rsid w:val="00F22592"/>
    <w:rsid w:val="00F2389B"/>
    <w:rsid w:val="00F54374"/>
    <w:rsid w:val="00F917E0"/>
    <w:rsid w:val="00FC40C4"/>
    <w:rsid w:val="00FE3BCA"/>
    <w:rsid w:val="00FE5148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D96"/>
  <w15:chartTrackingRefBased/>
  <w15:docId w15:val="{21A67284-1D79-4C9B-8A9B-844846E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5AB2"/>
    <w:rPr>
      <w:rFonts w:ascii="Calibri" w:hAnsi="Calibri"/>
      <w:sz w:val="24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7423D6"/>
    <w:pPr>
      <w:keepNext/>
      <w:keepLines/>
      <w:spacing w:before="240" w:after="0"/>
      <w:outlineLvl w:val="0"/>
    </w:pPr>
    <w:rPr>
      <w:rFonts w:eastAsiaTheme="majorEastAsia" w:cstheme="majorBidi"/>
      <w:b/>
      <w:color w:val="0080A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423D6"/>
    <w:pPr>
      <w:keepNext/>
      <w:keepLines/>
      <w:spacing w:before="40" w:after="0"/>
      <w:outlineLvl w:val="1"/>
    </w:pPr>
    <w:rPr>
      <w:rFonts w:eastAsiaTheme="majorEastAsia" w:cstheme="majorBidi"/>
      <w:b/>
      <w:color w:val="0080AA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424A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80AA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25AB2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5AB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5AB2"/>
    <w:rPr>
      <w:rFonts w:ascii="Calibri" w:hAnsi="Calibri"/>
      <w:sz w:val="20"/>
      <w:szCs w:val="20"/>
      <w:lang w:val="en-GB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5AB2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C2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C25AB2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F00FF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8550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7423D6"/>
    <w:rPr>
      <w:rFonts w:ascii="Calibri" w:eastAsiaTheme="majorEastAsia" w:hAnsi="Calibri" w:cstheme="majorBidi"/>
      <w:b/>
      <w:color w:val="0080AA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7423D6"/>
    <w:rPr>
      <w:rFonts w:ascii="Calibri" w:eastAsiaTheme="majorEastAsia" w:hAnsi="Calibri" w:cstheme="majorBidi"/>
      <w:b/>
      <w:color w:val="0080AA"/>
      <w:sz w:val="26"/>
      <w:szCs w:val="26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C424AC"/>
    <w:rPr>
      <w:rFonts w:ascii="Calibri" w:eastAsiaTheme="majorEastAsia" w:hAnsi="Calibri" w:cstheme="majorBidi"/>
      <w:b/>
      <w:i/>
      <w:color w:val="0080AA"/>
      <w:sz w:val="24"/>
      <w:szCs w:val="24"/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3309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E572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E572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E5728"/>
    <w:rPr>
      <w:rFonts w:ascii="Calibri" w:hAnsi="Calibri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E572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E5728"/>
    <w:rPr>
      <w:rFonts w:ascii="Calibri" w:hAnsi="Calibri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728"/>
    <w:rPr>
      <w:rFonts w:ascii="Segoe UI" w:hAnsi="Segoe UI" w:cs="Segoe UI"/>
      <w:sz w:val="18"/>
      <w:szCs w:val="18"/>
      <w:lang w:val="en-GB"/>
    </w:rPr>
  </w:style>
  <w:style w:type="paragraph" w:styleId="Napis">
    <w:name w:val="caption"/>
    <w:basedOn w:val="Navaden"/>
    <w:next w:val="Navaden"/>
    <w:uiPriority w:val="35"/>
    <w:unhideWhenUsed/>
    <w:qFormat/>
    <w:rsid w:val="006C64B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TOC">
    <w:name w:val="TOC Heading"/>
    <w:basedOn w:val="Naslov1"/>
    <w:next w:val="Navaden"/>
    <w:uiPriority w:val="39"/>
    <w:unhideWhenUsed/>
    <w:qFormat/>
    <w:rsid w:val="006C64BF"/>
    <w:pPr>
      <w:outlineLvl w:val="9"/>
    </w:pPr>
    <w:rPr>
      <w:rFonts w:asciiTheme="majorHAnsi" w:hAnsiTheme="majorHAnsi"/>
      <w:b w:val="0"/>
      <w:color w:val="2F5496" w:themeColor="accent1" w:themeShade="BF"/>
      <w:lang w:val="sl-SI"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6C64BF"/>
    <w:pPr>
      <w:spacing w:after="100"/>
      <w:ind w:left="220"/>
    </w:pPr>
    <w:rPr>
      <w:rFonts w:asciiTheme="minorHAnsi" w:eastAsiaTheme="minorEastAsia" w:hAnsiTheme="minorHAnsi" w:cs="Times New Roman"/>
      <w:sz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C64BF"/>
    <w:pPr>
      <w:spacing w:after="100"/>
    </w:pPr>
    <w:rPr>
      <w:rFonts w:asciiTheme="minorHAnsi" w:eastAsiaTheme="minorEastAsia" w:hAnsiTheme="minorHAnsi" w:cs="Times New Roman"/>
      <w:sz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6C64BF"/>
    <w:pPr>
      <w:spacing w:after="100"/>
      <w:ind w:left="440"/>
    </w:pPr>
    <w:rPr>
      <w:rFonts w:asciiTheme="minorHAnsi" w:eastAsiaTheme="minorEastAsia" w:hAnsiTheme="minorHAnsi" w:cs="Times New Roman"/>
      <w:sz w:val="22"/>
      <w:lang w:val="sl-SI" w:eastAsia="sl-SI"/>
    </w:rPr>
  </w:style>
  <w:style w:type="paragraph" w:styleId="Glava">
    <w:name w:val="header"/>
    <w:basedOn w:val="Navaden"/>
    <w:link w:val="GlavaZnak"/>
    <w:uiPriority w:val="99"/>
    <w:unhideWhenUsed/>
    <w:rsid w:val="0099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4368"/>
    <w:rPr>
      <w:rFonts w:ascii="Calibri" w:hAnsi="Calibri"/>
      <w:sz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994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4368"/>
    <w:rPr>
      <w:rFonts w:ascii="Calibri" w:hAnsi="Calibri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elipankki.fi/tools/demo/cgi-bin/predict/finsent.py" TargetMode="External"/><Relationship Id="rId18" Type="http://schemas.openxmlformats.org/officeDocument/2006/relationships/hyperlink" Target="https://www.clarin.eu/tags/plwordnet-30-emo" TargetMode="External"/><Relationship Id="rId26" Type="http://schemas.openxmlformats.org/officeDocument/2006/relationships/hyperlink" Target="https://github.com/stanfordnlp/treelstm" TargetMode="External"/><Relationship Id="rId39" Type="http://schemas.openxmlformats.org/officeDocument/2006/relationships/hyperlink" Target="http://hdl.handle.net/11321/581" TargetMode="External"/><Relationship Id="rId21" Type="http://schemas.openxmlformats.org/officeDocument/2006/relationships/hyperlink" Target="http://nlp.lsi.upc.edu/freeling/" TargetMode="External"/><Relationship Id="rId34" Type="http://schemas.openxmlformats.org/officeDocument/2006/relationships/hyperlink" Target="http://hdl.grnet.gr/11500/DEMOKRITOS-0000-0000-24A2-0" TargetMode="External"/><Relationship Id="rId42" Type="http://schemas.openxmlformats.org/officeDocument/2006/relationships/hyperlink" Target="http://hdl.handle.net/11321/581" TargetMode="External"/><Relationship Id="rId47" Type="http://schemas.openxmlformats.org/officeDocument/2006/relationships/hyperlink" Target="https://www.kielipankki.fi/tools/demo/cgi-bin/predict/finsent.py" TargetMode="External"/><Relationship Id="rId50" Type="http://schemas.openxmlformats.org/officeDocument/2006/relationships/hyperlink" Target="https://office.clarin.eu/v/CE-2020-1587-Tools-for-Named-Entity-Recognition.pdf" TargetMode="External"/><Relationship Id="rId55" Type="http://schemas.openxmlformats.org/officeDocument/2006/relationships/hyperlink" Target="https://doi.org/10.1007/978-1-4899-7687-1_9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rn.fi/urn:nbn:fi:lb-2014073090" TargetMode="External"/><Relationship Id="rId17" Type="http://schemas.openxmlformats.org/officeDocument/2006/relationships/hyperlink" Target="https://www.clarin.eu/tags/plwordnet-30-emo" TargetMode="External"/><Relationship Id="rId25" Type="http://schemas.openxmlformats.org/officeDocument/2006/relationships/hyperlink" Target="http://hdl.handle.net/11321/581" TargetMode="External"/><Relationship Id="rId33" Type="http://schemas.openxmlformats.org/officeDocument/2006/relationships/hyperlink" Target="https://www.kielipankki.fi/tools/demo/cgi-bin/predict/finsent.py" TargetMode="External"/><Relationship Id="rId38" Type="http://schemas.openxmlformats.org/officeDocument/2006/relationships/hyperlink" Target="http://urn.fi/urn:nbn:fi:lb-2014073090" TargetMode="External"/><Relationship Id="rId46" Type="http://schemas.openxmlformats.org/officeDocument/2006/relationships/hyperlink" Target="http://urn.fi/urn:nbn:fi:lb-20140730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x.doi.org/10.3115/v1/P15-1150" TargetMode="External"/><Relationship Id="rId20" Type="http://schemas.openxmlformats.org/officeDocument/2006/relationships/hyperlink" Target="https://www.aclweb.org/anthology/L16-1464/" TargetMode="External"/><Relationship Id="rId29" Type="http://schemas.openxmlformats.org/officeDocument/2006/relationships/hyperlink" Target="http://hdl.handle.net/11321/581" TargetMode="External"/><Relationship Id="rId41" Type="http://schemas.openxmlformats.org/officeDocument/2006/relationships/hyperlink" Target="http://hdl.handle.net/11321/584" TargetMode="External"/><Relationship Id="rId54" Type="http://schemas.openxmlformats.org/officeDocument/2006/relationships/hyperlink" Target="https://www.aclweb.org/anthology/L16-14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f9WCzULN3mI1PJJ1IaGxxY63a4wJhaa7HWTGnvL_Jwk/edit" TargetMode="External"/><Relationship Id="rId24" Type="http://schemas.openxmlformats.org/officeDocument/2006/relationships/hyperlink" Target="http://www.lrec-conf.org/proceedings/lrec2014/summaries/813.html" TargetMode="External"/><Relationship Id="rId32" Type="http://schemas.openxmlformats.org/officeDocument/2006/relationships/hyperlink" Target="http://hdl.grnet.gr/11500/DEMOKRITOS-0000-0000-24A2-0" TargetMode="External"/><Relationship Id="rId37" Type="http://schemas.openxmlformats.org/officeDocument/2006/relationships/hyperlink" Target="http://hdl.grnet.gr/11500/DEMOKRITOS-0000-0000-24A2-0" TargetMode="External"/><Relationship Id="rId40" Type="http://schemas.openxmlformats.org/officeDocument/2006/relationships/hyperlink" Target="https://www.kielipankki.fi/tools/demo/cgi-bin/predict/finsent.py" TargetMode="External"/><Relationship Id="rId45" Type="http://schemas.openxmlformats.org/officeDocument/2006/relationships/hyperlink" Target="http://hdl.grnet.gr/11500/DEMOKRITOS-0000-0000-24A2-0" TargetMode="External"/><Relationship Id="rId53" Type="http://schemas.openxmlformats.org/officeDocument/2006/relationships/hyperlink" Target="http://dx.doi.org/10.3115/v1/P15-1150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thub.com/stanfordnlp/treelstm" TargetMode="External"/><Relationship Id="rId23" Type="http://schemas.openxmlformats.org/officeDocument/2006/relationships/hyperlink" Target="https://demokritos.clarin.gr/processing/upload-and-process/c45996307e4711e5b8cdaa3fc8d33ad8b993d83790684666a9835e571c066158/" TargetMode="External"/><Relationship Id="rId28" Type="http://schemas.openxmlformats.org/officeDocument/2006/relationships/hyperlink" Target="https://pytorch.org/" TargetMode="External"/><Relationship Id="rId36" Type="http://schemas.openxmlformats.org/officeDocument/2006/relationships/hyperlink" Target="http://hdl.handle.net/11321/584" TargetMode="External"/><Relationship Id="rId49" Type="http://schemas.openxmlformats.org/officeDocument/2006/relationships/hyperlink" Target="http://urn.fi/urn:nbn:fi:lb-201407309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lo.clarin.eu/" TargetMode="External"/><Relationship Id="rId19" Type="http://schemas.openxmlformats.org/officeDocument/2006/relationships/hyperlink" Target="http://zil.ipipan.waw.pl/OPTA" TargetMode="External"/><Relationship Id="rId31" Type="http://schemas.openxmlformats.org/officeDocument/2006/relationships/hyperlink" Target="https://www.kielipankki.fi/tools/demo/cgi-bin/predict/finsent.py" TargetMode="External"/><Relationship Id="rId44" Type="http://schemas.openxmlformats.org/officeDocument/2006/relationships/hyperlink" Target="http://hdl.handle.net/11321/581" TargetMode="External"/><Relationship Id="rId52" Type="http://schemas.openxmlformats.org/officeDocument/2006/relationships/hyperlink" Target="https://arxiv.org/abs/1711.01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entiment_analysis" TargetMode="External"/><Relationship Id="rId14" Type="http://schemas.openxmlformats.org/officeDocument/2006/relationships/hyperlink" Target="https://www.kielipankki.fi/tools/demo/cgi-bin/predict/finsent.py" TargetMode="External"/><Relationship Id="rId22" Type="http://schemas.openxmlformats.org/officeDocument/2006/relationships/hyperlink" Target="http://hdl.grnet.gr/11500/DEMOKRITOS-0000-0000-24A2-0" TargetMode="External"/><Relationship Id="rId27" Type="http://schemas.openxmlformats.org/officeDocument/2006/relationships/hyperlink" Target="http://dx.doi.org/10.3115/v1/P15-1150" TargetMode="External"/><Relationship Id="rId30" Type="http://schemas.openxmlformats.org/officeDocument/2006/relationships/hyperlink" Target="https://arxiv.org/abs/1711.01985" TargetMode="External"/><Relationship Id="rId35" Type="http://schemas.openxmlformats.org/officeDocument/2006/relationships/hyperlink" Target="http://urn.fi/urn:nbn:fi:lb-2014073090" TargetMode="External"/><Relationship Id="rId43" Type="http://schemas.openxmlformats.org/officeDocument/2006/relationships/hyperlink" Target="http://hdl.handle.net/11321/584" TargetMode="External"/><Relationship Id="rId48" Type="http://schemas.openxmlformats.org/officeDocument/2006/relationships/hyperlink" Target="https://www.kielipankki.fi/tools/demo/cgi-bin/predict/finsent.py" TargetMode="External"/><Relationship Id="rId56" Type="http://schemas.openxmlformats.org/officeDocument/2006/relationships/footer" Target="footer1.xml"/><Relationship Id="rId8" Type="http://schemas.openxmlformats.org/officeDocument/2006/relationships/hyperlink" Target="https://doi.org/10.1007/978-1-4899-7687-1_907" TargetMode="External"/><Relationship Id="rId51" Type="http://schemas.openxmlformats.org/officeDocument/2006/relationships/hyperlink" Target="https://www.aclweb.org/anthology/L14-1629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0113A4-121C-DD4E-A485-7A3F6A58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12</cp:revision>
  <cp:lastPrinted>2020-07-22T11:16:00Z</cp:lastPrinted>
  <dcterms:created xsi:type="dcterms:W3CDTF">2020-07-22T08:17:00Z</dcterms:created>
  <dcterms:modified xsi:type="dcterms:W3CDTF">2020-07-22T11:16:00Z</dcterms:modified>
</cp:coreProperties>
</file>